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D08B6" w14:textId="77777777" w:rsidR="00921036" w:rsidRPr="00FD18F6" w:rsidRDefault="00921036" w:rsidP="00921036">
      <w:pPr>
        <w:jc w:val="center"/>
        <w:rPr>
          <w:rFonts w:ascii="Arial" w:hAnsi="Arial" w:cs="Arial"/>
          <w:b/>
          <w:i/>
          <w:sz w:val="48"/>
          <w:szCs w:val="48"/>
        </w:rPr>
      </w:pPr>
      <w:r>
        <w:rPr>
          <w:rFonts w:ascii="Arial" w:hAnsi="Arial" w:cs="Arial"/>
          <w:b/>
          <w:i/>
          <w:sz w:val="48"/>
          <w:szCs w:val="48"/>
        </w:rPr>
        <w:t>Powers of Radicals</w:t>
      </w:r>
    </w:p>
    <w:p w14:paraId="32543151" w14:textId="77777777" w:rsidR="00921036" w:rsidRDefault="00921036" w:rsidP="00921036">
      <w:pPr>
        <w:ind w:left="-90"/>
        <w:jc w:val="center"/>
      </w:pPr>
      <w:r w:rsidRPr="0045051A">
        <w:rPr>
          <w:rFonts w:ascii="Arial" w:hAnsi="Arial" w:cs="Arial"/>
          <w:noProof/>
        </w:rPr>
        <mc:AlternateContent>
          <mc:Choice Requires="wps">
            <w:drawing>
              <wp:anchor distT="0" distB="0" distL="114300" distR="114300" simplePos="0" relativeHeight="251661312" behindDoc="1" locked="0" layoutInCell="1" allowOverlap="1" wp14:anchorId="44E086CC" wp14:editId="74A012FA">
                <wp:simplePos x="0" y="0"/>
                <wp:positionH relativeFrom="column">
                  <wp:posOffset>3526</wp:posOffset>
                </wp:positionH>
                <wp:positionV relativeFrom="page">
                  <wp:posOffset>866140</wp:posOffset>
                </wp:positionV>
                <wp:extent cx="6638400" cy="563770"/>
                <wp:effectExtent l="25400" t="25400" r="16510" b="20955"/>
                <wp:wrapNone/>
                <wp:docPr id="15" name="Rounded Rectangle 15"/>
                <wp:cNvGraphicFramePr/>
                <a:graphic xmlns:a="http://schemas.openxmlformats.org/drawingml/2006/main">
                  <a:graphicData uri="http://schemas.microsoft.com/office/word/2010/wordprocessingShape">
                    <wps:wsp>
                      <wps:cNvSpPr/>
                      <wps:spPr>
                        <a:xfrm>
                          <a:off x="0" y="0"/>
                          <a:ext cx="6638400" cy="563770"/>
                        </a:xfrm>
                        <a:prstGeom prst="roundRect">
                          <a:avLst/>
                        </a:prstGeom>
                        <a:solidFill>
                          <a:srgbClr val="A6A8AB"/>
                        </a:solid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B4AD40F" id="Rounded_x0020_Rectangle_x0020_15" o:spid="_x0000_s1026" style="position:absolute;margin-left:.3pt;margin-top:68.2pt;width:522.7pt;height:4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" fillcolor="#a6a8ab" strokecolor="black [3200]" strokeweight="3pt">
                <w10:wrap anchory="page"/>
              </v:roundrect>
            </w:pict>
          </mc:Fallback>
        </mc:AlternateContent>
      </w:r>
    </w:p>
    <w:tbl>
      <w:tblPr>
        <w:tblStyle w:val="TableGrid"/>
        <w:tblW w:w="10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3617"/>
        <w:gridCol w:w="2795"/>
      </w:tblGrid>
      <w:tr w:rsidR="00921036" w:rsidRPr="008748D9" w14:paraId="75AB0D5C" w14:textId="77777777" w:rsidTr="00DF49F3">
        <w:trPr>
          <w:trHeight w:val="671"/>
        </w:trPr>
        <w:tc>
          <w:tcPr>
            <w:tcW w:w="4161" w:type="dxa"/>
          </w:tcPr>
          <w:p w14:paraId="62F4CC5C" w14:textId="77777777" w:rsidR="00921036" w:rsidRPr="008748D9" w:rsidRDefault="00921036" w:rsidP="00DF49F3">
            <w:pPr>
              <w:jc w:val="center"/>
              <w:rPr>
                <w:rFonts w:ascii="Arial" w:hAnsi="Arial" w:cs="Arial"/>
                <w:b/>
                <w:bCs/>
                <w:u w:val="single"/>
              </w:rPr>
            </w:pPr>
            <w:r w:rsidRPr="008748D9">
              <w:rPr>
                <w:rFonts w:ascii="Arial" w:hAnsi="Arial" w:cs="Arial"/>
                <w:b/>
                <w:bCs/>
                <w:u w:val="single"/>
              </w:rPr>
              <w:t>Assessment Type</w:t>
            </w:r>
          </w:p>
          <w:p w14:paraId="6450E0C0" w14:textId="77777777" w:rsidR="00921036" w:rsidRPr="008748D9" w:rsidRDefault="00921036" w:rsidP="00DF49F3">
            <w:pPr>
              <w:jc w:val="center"/>
              <w:rPr>
                <w:rFonts w:ascii="Arial" w:hAnsi="Arial" w:cs="Arial"/>
              </w:rPr>
            </w:pPr>
            <w:r>
              <w:rPr>
                <w:rFonts w:ascii="Arial" w:hAnsi="Arial" w:cs="Arial"/>
              </w:rPr>
              <w:t>Mathematical Investigation</w:t>
            </w:r>
          </w:p>
        </w:tc>
        <w:tc>
          <w:tcPr>
            <w:tcW w:w="3617" w:type="dxa"/>
          </w:tcPr>
          <w:p w14:paraId="0DCB2535" w14:textId="77777777" w:rsidR="00921036" w:rsidRPr="008748D9" w:rsidRDefault="00921036" w:rsidP="00DF49F3">
            <w:pPr>
              <w:jc w:val="center"/>
              <w:rPr>
                <w:rFonts w:ascii="Arial" w:hAnsi="Arial" w:cs="Arial"/>
                <w:b/>
                <w:bCs/>
                <w:u w:val="single"/>
              </w:rPr>
            </w:pPr>
            <w:r w:rsidRPr="008748D9">
              <w:rPr>
                <w:rFonts w:ascii="Arial" w:hAnsi="Arial" w:cs="Arial"/>
                <w:b/>
                <w:bCs/>
                <w:u w:val="single"/>
              </w:rPr>
              <w:t>Recommended Grade Level</w:t>
            </w:r>
          </w:p>
          <w:p w14:paraId="455F149B" w14:textId="77777777" w:rsidR="00921036" w:rsidRPr="008748D9" w:rsidRDefault="00921036" w:rsidP="00DF49F3">
            <w:pPr>
              <w:jc w:val="center"/>
              <w:rPr>
                <w:rFonts w:ascii="Arial" w:hAnsi="Arial" w:cs="Arial"/>
              </w:rPr>
            </w:pPr>
            <w:r>
              <w:rPr>
                <w:rFonts w:ascii="Arial" w:hAnsi="Arial" w:cs="Arial"/>
              </w:rPr>
              <w:t>Grade 10 (MYP5) Extended</w:t>
            </w:r>
          </w:p>
        </w:tc>
        <w:tc>
          <w:tcPr>
            <w:tcW w:w="2795" w:type="dxa"/>
          </w:tcPr>
          <w:p w14:paraId="6BA65A8B" w14:textId="77777777" w:rsidR="00921036" w:rsidRDefault="00921036" w:rsidP="00DF49F3">
            <w:pPr>
              <w:jc w:val="center"/>
              <w:rPr>
                <w:rFonts w:ascii="Arial" w:hAnsi="Arial" w:cs="Arial"/>
                <w:b/>
                <w:bCs/>
                <w:u w:val="single"/>
              </w:rPr>
            </w:pPr>
            <w:r w:rsidRPr="00F75AD2">
              <w:rPr>
                <w:rFonts w:ascii="Arial" w:hAnsi="Arial" w:cs="Arial"/>
                <w:b/>
                <w:bCs/>
                <w:u w:val="single"/>
              </w:rPr>
              <w:t>MYP Criterion Level</w:t>
            </w:r>
          </w:p>
          <w:p w14:paraId="67EC7756" w14:textId="77777777" w:rsidR="00921036" w:rsidRPr="00F75AD2" w:rsidRDefault="00921036" w:rsidP="00DF49F3">
            <w:pPr>
              <w:jc w:val="center"/>
              <w:rPr>
                <w:rFonts w:ascii="Arial" w:hAnsi="Arial" w:cs="Arial"/>
              </w:rPr>
            </w:pPr>
            <w:r w:rsidRPr="00F75AD2">
              <w:rPr>
                <w:rFonts w:ascii="Arial" w:hAnsi="Arial" w:cs="Arial"/>
              </w:rPr>
              <w:t xml:space="preserve">MYP </w:t>
            </w:r>
            <w:r>
              <w:rPr>
                <w:rFonts w:ascii="Arial" w:hAnsi="Arial" w:cs="Arial"/>
              </w:rPr>
              <w:t>5</w:t>
            </w:r>
          </w:p>
        </w:tc>
      </w:tr>
    </w:tbl>
    <w:p w14:paraId="3E2C6A93" w14:textId="77777777" w:rsidR="00921036" w:rsidRDefault="00921036" w:rsidP="00921036">
      <w:pPr>
        <w:rPr>
          <w:rFonts w:ascii="Arial" w:hAnsi="Arial" w:cs="Arial"/>
        </w:rPr>
      </w:pPr>
    </w:p>
    <w:p w14:paraId="49014F76" w14:textId="77777777" w:rsidR="00921036" w:rsidRDefault="00921036" w:rsidP="00921036">
      <w:pPr>
        <w:rPr>
          <w:rFonts w:ascii="Arial" w:hAnsi="Arial" w:cs="Arial"/>
        </w:rPr>
      </w:pPr>
      <w:r w:rsidRPr="00FD18F6">
        <w:rPr>
          <w:rFonts w:ascii="Arial" w:hAnsi="Arial" w:cs="Arial"/>
          <w:noProof/>
        </w:rPr>
        <mc:AlternateContent>
          <mc:Choice Requires="wps">
            <w:drawing>
              <wp:anchor distT="0" distB="0" distL="114300" distR="114300" simplePos="0" relativeHeight="251662336" behindDoc="1" locked="0" layoutInCell="1" allowOverlap="1" wp14:anchorId="3C04FCFA" wp14:editId="2669DBE9">
                <wp:simplePos x="0" y="0"/>
                <wp:positionH relativeFrom="column">
                  <wp:posOffset>9728</wp:posOffset>
                </wp:positionH>
                <wp:positionV relativeFrom="page">
                  <wp:posOffset>1634246</wp:posOffset>
                </wp:positionV>
                <wp:extent cx="6638400" cy="1111493"/>
                <wp:effectExtent l="25400" t="25400" r="16510" b="31750"/>
                <wp:wrapNone/>
                <wp:docPr id="16" name="Rounded Rectangle 16"/>
                <wp:cNvGraphicFramePr/>
                <a:graphic xmlns:a="http://schemas.openxmlformats.org/drawingml/2006/main">
                  <a:graphicData uri="http://schemas.microsoft.com/office/word/2010/wordprocessingShape">
                    <wps:wsp>
                      <wps:cNvSpPr/>
                      <wps:spPr>
                        <a:xfrm>
                          <a:off x="0" y="0"/>
                          <a:ext cx="6638400" cy="1111493"/>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513F52B" id="Rounded_x0020_Rectangle_x0020_16" o:spid="_x0000_s1026" style="position:absolute;margin-left:.75pt;margin-top:128.7pt;width:522.7pt;height: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" filled="f" strokecolor="black [3200]" strokeweight="3pt">
                <w10:wrap anchory="page"/>
              </v:roundrect>
            </w:pict>
          </mc:Fallback>
        </mc:AlternateConten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4332"/>
      </w:tblGrid>
      <w:tr w:rsidR="00921036" w:rsidRPr="00F75AD2" w14:paraId="69831FCB" w14:textId="77777777" w:rsidTr="00DF49F3">
        <w:trPr>
          <w:trHeight w:val="881"/>
        </w:trPr>
        <w:tc>
          <w:tcPr>
            <w:tcW w:w="6300" w:type="dxa"/>
          </w:tcPr>
          <w:p w14:paraId="52523556" w14:textId="77777777" w:rsidR="00921036" w:rsidRPr="00F75AD2" w:rsidRDefault="00921036" w:rsidP="00DF49F3">
            <w:pPr>
              <w:rPr>
                <w:rFonts w:ascii="Arial" w:hAnsi="Arial" w:cs="Arial"/>
                <w:b/>
                <w:bCs/>
                <w:u w:val="single"/>
              </w:rPr>
            </w:pPr>
            <w:r>
              <w:rPr>
                <w:rFonts w:ascii="Arial" w:hAnsi="Arial" w:cs="Arial"/>
                <w:b/>
                <w:bCs/>
                <w:u w:val="single"/>
              </w:rPr>
              <w:t xml:space="preserve">MYP </w:t>
            </w:r>
            <w:r w:rsidRPr="00F75AD2">
              <w:rPr>
                <w:rFonts w:ascii="Arial" w:hAnsi="Arial" w:cs="Arial"/>
                <w:b/>
                <w:bCs/>
                <w:u w:val="single"/>
              </w:rPr>
              <w:t>Assessment Criteria</w:t>
            </w:r>
          </w:p>
          <w:p w14:paraId="36D50B6B" w14:textId="77777777" w:rsidR="00921036" w:rsidRDefault="00921036" w:rsidP="00DF49F3">
            <w:pPr>
              <w:rPr>
                <w:rFonts w:ascii="Arial" w:hAnsi="Arial" w:cs="Arial"/>
              </w:rPr>
            </w:pPr>
            <w:r>
              <w:rPr>
                <w:rFonts w:ascii="Arial" w:hAnsi="Arial" w:cs="Arial"/>
              </w:rPr>
              <w:t>Criterion B: Investigating patterns</w:t>
            </w:r>
          </w:p>
          <w:p w14:paraId="2623E648" w14:textId="77777777" w:rsidR="00921036" w:rsidRDefault="00921036" w:rsidP="00DF49F3">
            <w:pPr>
              <w:rPr>
                <w:rFonts w:ascii="Arial" w:hAnsi="Arial" w:cs="Arial"/>
              </w:rPr>
            </w:pPr>
            <w:r>
              <w:rPr>
                <w:rFonts w:ascii="Arial" w:hAnsi="Arial" w:cs="Arial"/>
              </w:rPr>
              <w:t>Criterion C: Communicating</w:t>
            </w:r>
          </w:p>
          <w:p w14:paraId="4A462CE6" w14:textId="77777777" w:rsidR="00921036" w:rsidRPr="008748D9" w:rsidRDefault="00921036" w:rsidP="00DF49F3">
            <w:pPr>
              <w:rPr>
                <w:rFonts w:ascii="Arial" w:hAnsi="Arial" w:cs="Arial"/>
              </w:rPr>
            </w:pPr>
          </w:p>
        </w:tc>
        <w:tc>
          <w:tcPr>
            <w:tcW w:w="4332" w:type="dxa"/>
          </w:tcPr>
          <w:p w14:paraId="01355E1B" w14:textId="77777777" w:rsidR="00921036" w:rsidRPr="00F75AD2" w:rsidRDefault="00921036" w:rsidP="00DF49F3">
            <w:pPr>
              <w:rPr>
                <w:rFonts w:ascii="Arial" w:hAnsi="Arial" w:cs="Arial"/>
                <w:b/>
                <w:bCs/>
                <w:u w:val="single"/>
              </w:rPr>
            </w:pPr>
            <w:r w:rsidRPr="00F75AD2">
              <w:rPr>
                <w:rFonts w:ascii="Arial" w:hAnsi="Arial" w:cs="Arial"/>
                <w:b/>
                <w:bCs/>
                <w:u w:val="single"/>
              </w:rPr>
              <w:t>MYP Command Terms Used</w:t>
            </w:r>
          </w:p>
          <w:p w14:paraId="7767F085" w14:textId="77777777" w:rsidR="00921036" w:rsidRPr="00F75AD2" w:rsidRDefault="00921036" w:rsidP="00DF49F3">
            <w:pPr>
              <w:rPr>
                <w:rFonts w:ascii="Arial" w:hAnsi="Arial" w:cs="Arial"/>
              </w:rPr>
            </w:pPr>
            <w:r>
              <w:rPr>
                <w:rFonts w:ascii="Arial" w:hAnsi="Arial" w:cs="Arial"/>
              </w:rPr>
              <w:t>Write down, calculate, find, describe, select, state, suggest, select, apply, verify, justify</w:t>
            </w:r>
          </w:p>
        </w:tc>
      </w:tr>
    </w:tbl>
    <w:p w14:paraId="66678F54" w14:textId="77777777" w:rsidR="00921036" w:rsidRDefault="00921036" w:rsidP="00921036">
      <w:pPr>
        <w:rPr>
          <w:rFonts w:ascii="Arial" w:hAnsi="Arial" w:cs="Arial"/>
        </w:rPr>
      </w:pPr>
    </w:p>
    <w:p w14:paraId="2DF26887" w14:textId="77777777" w:rsidR="00921036" w:rsidRDefault="00921036" w:rsidP="00921036">
      <w:pPr>
        <w:rPr>
          <w:rFonts w:ascii="Arial" w:hAnsi="Arial" w:cs="Arial"/>
        </w:rPr>
      </w:pPr>
    </w:p>
    <w:p w14:paraId="47A0C2CF" w14:textId="77777777" w:rsidR="00921036" w:rsidRDefault="00921036" w:rsidP="00921036">
      <w:pPr>
        <w:rPr>
          <w:rFonts w:ascii="Arial" w:hAnsi="Arial" w:cs="Arial"/>
        </w:rPr>
      </w:pPr>
      <w:r w:rsidRPr="00FD18F6">
        <w:rPr>
          <w:rFonts w:ascii="Arial" w:hAnsi="Arial" w:cs="Arial"/>
          <w:noProof/>
        </w:rPr>
        <mc:AlternateContent>
          <mc:Choice Requires="wps">
            <w:drawing>
              <wp:anchor distT="0" distB="0" distL="114300" distR="114300" simplePos="0" relativeHeight="251663360" behindDoc="1" locked="0" layoutInCell="1" allowOverlap="1" wp14:anchorId="4626525C" wp14:editId="47326FA9">
                <wp:simplePos x="0" y="0"/>
                <wp:positionH relativeFrom="column">
                  <wp:posOffset>19050</wp:posOffset>
                </wp:positionH>
                <wp:positionV relativeFrom="page">
                  <wp:posOffset>2944495</wp:posOffset>
                </wp:positionV>
                <wp:extent cx="6638290" cy="941070"/>
                <wp:effectExtent l="25400" t="25400" r="16510" b="24130"/>
                <wp:wrapNone/>
                <wp:docPr id="17" name="Rounded Rectangle 17"/>
                <wp:cNvGraphicFramePr/>
                <a:graphic xmlns:a="http://schemas.openxmlformats.org/drawingml/2006/main">
                  <a:graphicData uri="http://schemas.microsoft.com/office/word/2010/wordprocessingShape">
                    <wps:wsp>
                      <wps:cNvSpPr/>
                      <wps:spPr>
                        <a:xfrm>
                          <a:off x="0" y="0"/>
                          <a:ext cx="6638290" cy="941070"/>
                        </a:xfrm>
                        <a:prstGeom prst="roundRect">
                          <a:avLst/>
                        </a:prstGeom>
                        <a:solidFill>
                          <a:srgbClr val="FAAF40"/>
                        </a:solid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64B2F72" id="Rounded_x0020_Rectangle_x0020_17" o:spid="_x0000_s1026" style="position:absolute;margin-left:1.5pt;margin-top:231.85pt;width:522.7pt;height:74.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" fillcolor="#faaf40" strokecolor="black [3200]" strokeweight="3pt">
                <w10:wrap anchory="page"/>
              </v:round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40"/>
      </w:tblGrid>
      <w:tr w:rsidR="00921036" w14:paraId="136B1588" w14:textId="77777777" w:rsidTr="00DF49F3">
        <w:trPr>
          <w:trHeight w:val="593"/>
        </w:trPr>
        <w:tc>
          <w:tcPr>
            <w:tcW w:w="10790" w:type="dxa"/>
            <w:gridSpan w:val="2"/>
          </w:tcPr>
          <w:p w14:paraId="7D5E48C6" w14:textId="77777777" w:rsidR="00921036" w:rsidRPr="00AF42E8" w:rsidRDefault="00921036" w:rsidP="00DF49F3">
            <w:pPr>
              <w:jc w:val="center"/>
              <w:rPr>
                <w:rFonts w:ascii="Arial" w:hAnsi="Arial" w:cs="Arial"/>
                <w:b/>
                <w:bCs/>
                <w:u w:val="single"/>
              </w:rPr>
            </w:pPr>
            <w:r>
              <w:rPr>
                <w:rFonts w:ascii="Arial" w:hAnsi="Arial" w:cs="Arial"/>
                <w:b/>
                <w:bCs/>
                <w:u w:val="single"/>
              </w:rPr>
              <w:t xml:space="preserve">MYP </w:t>
            </w:r>
            <w:r w:rsidRPr="00AF42E8">
              <w:rPr>
                <w:rFonts w:ascii="Arial" w:hAnsi="Arial" w:cs="Arial"/>
                <w:b/>
                <w:bCs/>
                <w:u w:val="single"/>
              </w:rPr>
              <w:t>Global Context</w:t>
            </w:r>
          </w:p>
          <w:p w14:paraId="251AE25F" w14:textId="77777777" w:rsidR="00921036" w:rsidRDefault="00921036" w:rsidP="00DF49F3">
            <w:pPr>
              <w:jc w:val="center"/>
              <w:rPr>
                <w:rFonts w:ascii="Arial" w:hAnsi="Arial" w:cs="Arial"/>
              </w:rPr>
            </w:pPr>
            <w:r>
              <w:rPr>
                <w:rFonts w:ascii="Arial" w:hAnsi="Arial" w:cs="Arial"/>
              </w:rPr>
              <w:t>Identities and relationships</w:t>
            </w:r>
          </w:p>
        </w:tc>
      </w:tr>
      <w:tr w:rsidR="00921036" w14:paraId="07443FD3" w14:textId="77777777" w:rsidTr="00DF49F3">
        <w:trPr>
          <w:trHeight w:val="611"/>
        </w:trPr>
        <w:tc>
          <w:tcPr>
            <w:tcW w:w="5395" w:type="dxa"/>
          </w:tcPr>
          <w:p w14:paraId="0E25ACAB" w14:textId="77777777" w:rsidR="00921036" w:rsidRPr="00AF42E8" w:rsidRDefault="00921036" w:rsidP="00DF49F3">
            <w:pPr>
              <w:jc w:val="center"/>
              <w:rPr>
                <w:rFonts w:ascii="Arial" w:hAnsi="Arial" w:cs="Arial"/>
                <w:b/>
                <w:bCs/>
                <w:u w:val="single"/>
              </w:rPr>
            </w:pPr>
            <w:r>
              <w:rPr>
                <w:rFonts w:ascii="Arial" w:hAnsi="Arial" w:cs="Arial"/>
                <w:b/>
                <w:bCs/>
                <w:u w:val="single"/>
              </w:rPr>
              <w:t xml:space="preserve">MYP </w:t>
            </w:r>
            <w:r w:rsidRPr="00AF42E8">
              <w:rPr>
                <w:rFonts w:ascii="Arial" w:hAnsi="Arial" w:cs="Arial"/>
                <w:b/>
                <w:bCs/>
                <w:u w:val="single"/>
              </w:rPr>
              <w:t>Key Concepts</w:t>
            </w:r>
          </w:p>
          <w:p w14:paraId="565DE0AE" w14:textId="77777777" w:rsidR="00921036" w:rsidRDefault="00921036" w:rsidP="00DF49F3">
            <w:pPr>
              <w:jc w:val="center"/>
              <w:rPr>
                <w:rFonts w:ascii="Arial" w:hAnsi="Arial" w:cs="Arial"/>
              </w:rPr>
            </w:pPr>
            <w:r>
              <w:rPr>
                <w:rFonts w:ascii="Arial" w:hAnsi="Arial" w:cs="Arial"/>
              </w:rPr>
              <w:t>Logic</w:t>
            </w:r>
          </w:p>
        </w:tc>
        <w:tc>
          <w:tcPr>
            <w:tcW w:w="5395" w:type="dxa"/>
          </w:tcPr>
          <w:p w14:paraId="6A8154C4" w14:textId="77777777" w:rsidR="00921036" w:rsidRPr="00AF42E8" w:rsidRDefault="00921036" w:rsidP="00DF49F3">
            <w:pPr>
              <w:jc w:val="center"/>
              <w:rPr>
                <w:rFonts w:ascii="Arial" w:hAnsi="Arial" w:cs="Arial"/>
                <w:b/>
                <w:bCs/>
                <w:u w:val="single"/>
              </w:rPr>
            </w:pPr>
            <w:r>
              <w:rPr>
                <w:rFonts w:ascii="Arial" w:hAnsi="Arial" w:cs="Arial"/>
                <w:b/>
                <w:bCs/>
                <w:u w:val="single"/>
              </w:rPr>
              <w:t xml:space="preserve">MYP </w:t>
            </w:r>
            <w:r w:rsidRPr="00AF42E8">
              <w:rPr>
                <w:rFonts w:ascii="Arial" w:hAnsi="Arial" w:cs="Arial"/>
                <w:b/>
                <w:bCs/>
                <w:u w:val="single"/>
              </w:rPr>
              <w:t>Related Concepts</w:t>
            </w:r>
          </w:p>
          <w:p w14:paraId="7E9DD012" w14:textId="77777777" w:rsidR="00921036" w:rsidRDefault="00921036" w:rsidP="00DF49F3">
            <w:pPr>
              <w:jc w:val="center"/>
              <w:rPr>
                <w:rFonts w:ascii="Arial" w:hAnsi="Arial" w:cs="Arial"/>
              </w:rPr>
            </w:pPr>
            <w:r>
              <w:rPr>
                <w:rFonts w:ascii="Arial" w:hAnsi="Arial" w:cs="Arial"/>
              </w:rPr>
              <w:t>Patterns, Generalization</w:t>
            </w:r>
          </w:p>
        </w:tc>
      </w:tr>
    </w:tbl>
    <w:p w14:paraId="605129BD" w14:textId="77777777" w:rsidR="00921036" w:rsidRDefault="00921036" w:rsidP="00921036">
      <w:pPr>
        <w:rPr>
          <w:rFonts w:ascii="Arial" w:hAnsi="Arial" w:cs="Arial"/>
        </w:rPr>
      </w:pPr>
    </w:p>
    <w:p w14:paraId="24BB1852" w14:textId="77777777" w:rsidR="00921036" w:rsidRDefault="00921036" w:rsidP="00921036">
      <w:pPr>
        <w:rPr>
          <w:rFonts w:ascii="Arial" w:hAnsi="Arial" w:cs="Arial"/>
        </w:rPr>
      </w:pPr>
      <w:r w:rsidRPr="00FD18F6">
        <w:rPr>
          <w:rFonts w:ascii="Arial" w:hAnsi="Arial" w:cs="Arial"/>
          <w:noProof/>
        </w:rPr>
        <mc:AlternateContent>
          <mc:Choice Requires="wps">
            <w:drawing>
              <wp:anchor distT="0" distB="0" distL="114300" distR="114300" simplePos="0" relativeHeight="251664384" behindDoc="1" locked="0" layoutInCell="1" allowOverlap="1" wp14:anchorId="74F270DF" wp14:editId="13E109FC">
                <wp:simplePos x="0" y="0"/>
                <wp:positionH relativeFrom="column">
                  <wp:posOffset>0</wp:posOffset>
                </wp:positionH>
                <wp:positionV relativeFrom="page">
                  <wp:posOffset>4000500</wp:posOffset>
                </wp:positionV>
                <wp:extent cx="6638400" cy="1945640"/>
                <wp:effectExtent l="25400" t="25400" r="16510" b="35560"/>
                <wp:wrapNone/>
                <wp:docPr id="6" name="Rounded Rectangle 6"/>
                <wp:cNvGraphicFramePr/>
                <a:graphic xmlns:a="http://schemas.openxmlformats.org/drawingml/2006/main">
                  <a:graphicData uri="http://schemas.microsoft.com/office/word/2010/wordprocessingShape">
                    <wps:wsp>
                      <wps:cNvSpPr/>
                      <wps:spPr>
                        <a:xfrm>
                          <a:off x="0" y="0"/>
                          <a:ext cx="6638400" cy="1945640"/>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FA71456" id="Rounded_x0020_Rectangle_x0020_6" o:spid="_x0000_s1026" style="position:absolute;margin-left:0;margin-top:315pt;width:522.7pt;height:15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" filled="f" strokecolor="black [3200]" strokeweight="3pt">
                <w10:wrap anchory="page"/>
              </v:round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5233"/>
      </w:tblGrid>
      <w:tr w:rsidR="00921036" w14:paraId="4C21158D" w14:textId="77777777" w:rsidTr="00DF49F3">
        <w:trPr>
          <w:trHeight w:val="720"/>
        </w:trPr>
        <w:tc>
          <w:tcPr>
            <w:tcW w:w="10790" w:type="dxa"/>
            <w:gridSpan w:val="2"/>
          </w:tcPr>
          <w:p w14:paraId="38A0C167" w14:textId="77777777" w:rsidR="00921036" w:rsidRPr="00AF42E8" w:rsidRDefault="00921036" w:rsidP="00DF49F3">
            <w:pPr>
              <w:jc w:val="center"/>
              <w:rPr>
                <w:rFonts w:ascii="Arial" w:hAnsi="Arial" w:cs="Arial"/>
                <w:b/>
                <w:bCs/>
                <w:u w:val="single"/>
              </w:rPr>
            </w:pPr>
            <w:r>
              <w:rPr>
                <w:rFonts w:ascii="Arial" w:hAnsi="Arial" w:cs="Arial"/>
                <w:b/>
                <w:bCs/>
                <w:u w:val="single"/>
              </w:rPr>
              <w:t>MYP Branch of Mathematics</w:t>
            </w:r>
          </w:p>
          <w:p w14:paraId="0A286E6E" w14:textId="77777777" w:rsidR="00921036" w:rsidRDefault="00921036" w:rsidP="00DF49F3">
            <w:pPr>
              <w:jc w:val="center"/>
              <w:rPr>
                <w:rFonts w:ascii="Arial" w:hAnsi="Arial" w:cs="Arial"/>
              </w:rPr>
            </w:pPr>
            <w:r>
              <w:rPr>
                <w:rFonts w:ascii="Arial" w:hAnsi="Arial" w:cs="Arial"/>
              </w:rPr>
              <w:t>Numerical and abstract reasoning</w:t>
            </w:r>
          </w:p>
        </w:tc>
      </w:tr>
      <w:tr w:rsidR="00921036" w14:paraId="76209DE6" w14:textId="77777777" w:rsidTr="00DF49F3">
        <w:trPr>
          <w:trHeight w:val="2495"/>
        </w:trPr>
        <w:tc>
          <w:tcPr>
            <w:tcW w:w="5395" w:type="dxa"/>
          </w:tcPr>
          <w:p w14:paraId="2C44A6C7" w14:textId="77777777" w:rsidR="00921036" w:rsidRPr="00AF42E8" w:rsidRDefault="00921036" w:rsidP="00DF49F3">
            <w:pPr>
              <w:jc w:val="center"/>
              <w:rPr>
                <w:rFonts w:ascii="Arial" w:hAnsi="Arial" w:cs="Arial"/>
                <w:b/>
                <w:bCs/>
                <w:u w:val="single"/>
              </w:rPr>
            </w:pPr>
            <w:r>
              <w:rPr>
                <w:rFonts w:ascii="Arial" w:hAnsi="Arial" w:cs="Arial"/>
                <w:b/>
                <w:bCs/>
                <w:u w:val="single"/>
              </w:rPr>
              <w:t>MYP Topics and Skills</w:t>
            </w:r>
          </w:p>
          <w:p w14:paraId="60BEF0FD" w14:textId="77777777" w:rsidR="00921036" w:rsidRDefault="00921036" w:rsidP="00DF49F3">
            <w:pPr>
              <w:pStyle w:val="ListParagraph"/>
              <w:numPr>
                <w:ilvl w:val="0"/>
                <w:numId w:val="35"/>
              </w:numPr>
              <w:rPr>
                <w:rFonts w:ascii="Arial" w:hAnsi="Arial" w:cs="Arial"/>
              </w:rPr>
            </w:pPr>
            <w:r>
              <w:rPr>
                <w:rFonts w:ascii="Arial" w:hAnsi="Arial" w:cs="Arial"/>
              </w:rPr>
              <w:t>Exponents and powers</w:t>
            </w:r>
          </w:p>
          <w:p w14:paraId="18300BCE" w14:textId="77777777" w:rsidR="00921036" w:rsidRDefault="00921036" w:rsidP="00DF49F3">
            <w:pPr>
              <w:pStyle w:val="ListParagraph"/>
              <w:numPr>
                <w:ilvl w:val="0"/>
                <w:numId w:val="35"/>
              </w:numPr>
              <w:rPr>
                <w:rFonts w:ascii="Arial" w:hAnsi="Arial" w:cs="Arial"/>
              </w:rPr>
            </w:pPr>
            <w:r>
              <w:rPr>
                <w:rFonts w:ascii="Arial" w:hAnsi="Arial" w:cs="Arial"/>
              </w:rPr>
              <w:t>Squares and square roots</w:t>
            </w:r>
          </w:p>
          <w:p w14:paraId="064194E9" w14:textId="77777777" w:rsidR="00921036" w:rsidRDefault="00921036" w:rsidP="00DF49F3">
            <w:pPr>
              <w:pStyle w:val="ListParagraph"/>
              <w:numPr>
                <w:ilvl w:val="0"/>
                <w:numId w:val="35"/>
              </w:numPr>
              <w:rPr>
                <w:rFonts w:ascii="Arial" w:hAnsi="Arial" w:cs="Arial"/>
              </w:rPr>
            </w:pPr>
            <w:r>
              <w:rPr>
                <w:rFonts w:ascii="Arial" w:hAnsi="Arial" w:cs="Arial"/>
              </w:rPr>
              <w:t>Surds, roots, and radicals, including simplifying</w:t>
            </w:r>
          </w:p>
          <w:p w14:paraId="1CFA7587" w14:textId="77777777" w:rsidR="00921036" w:rsidRDefault="00921036" w:rsidP="00DF49F3">
            <w:pPr>
              <w:pStyle w:val="ListParagraph"/>
              <w:numPr>
                <w:ilvl w:val="0"/>
                <w:numId w:val="35"/>
              </w:numPr>
              <w:rPr>
                <w:rFonts w:ascii="Arial" w:hAnsi="Arial" w:cs="Arial"/>
              </w:rPr>
            </w:pPr>
            <w:r>
              <w:rPr>
                <w:rFonts w:ascii="Arial" w:hAnsi="Arial" w:cs="Arial"/>
              </w:rPr>
              <w:t>Laws of exponents, including integer and negative exponents</w:t>
            </w:r>
          </w:p>
          <w:p w14:paraId="4F7B8F70" w14:textId="77777777" w:rsidR="00921036" w:rsidRPr="001003EE" w:rsidRDefault="00921036" w:rsidP="00DF49F3">
            <w:pPr>
              <w:ind w:left="360"/>
              <w:rPr>
                <w:rFonts w:ascii="Arial" w:hAnsi="Arial" w:cs="Arial"/>
              </w:rPr>
            </w:pPr>
          </w:p>
        </w:tc>
        <w:tc>
          <w:tcPr>
            <w:tcW w:w="5395" w:type="dxa"/>
          </w:tcPr>
          <w:p w14:paraId="523A9BE5" w14:textId="77777777" w:rsidR="00921036" w:rsidRPr="00AF42E8" w:rsidRDefault="00921036" w:rsidP="00DF49F3">
            <w:pPr>
              <w:jc w:val="center"/>
              <w:rPr>
                <w:rFonts w:ascii="Arial" w:hAnsi="Arial" w:cs="Arial"/>
                <w:b/>
                <w:bCs/>
                <w:u w:val="single"/>
              </w:rPr>
            </w:pPr>
            <w:r>
              <w:rPr>
                <w:rFonts w:ascii="Arial" w:hAnsi="Arial" w:cs="Arial"/>
                <w:b/>
                <w:bCs/>
                <w:u w:val="single"/>
              </w:rPr>
              <w:t>Prior Knowledge Needed</w:t>
            </w:r>
          </w:p>
          <w:p w14:paraId="2D7B82B9" w14:textId="77777777" w:rsidR="00921036" w:rsidRDefault="00921036" w:rsidP="00DF49F3">
            <w:pPr>
              <w:pStyle w:val="ListParagraph"/>
              <w:numPr>
                <w:ilvl w:val="0"/>
                <w:numId w:val="35"/>
              </w:numPr>
              <w:rPr>
                <w:rFonts w:ascii="Arial" w:hAnsi="Arial" w:cs="Arial"/>
              </w:rPr>
            </w:pPr>
            <w:r>
              <w:rPr>
                <w:rFonts w:ascii="Arial" w:hAnsi="Arial" w:cs="Arial"/>
              </w:rPr>
              <w:t>Expanding and evaluating exponential expressions</w:t>
            </w:r>
          </w:p>
          <w:p w14:paraId="7652C793" w14:textId="77777777" w:rsidR="00921036" w:rsidRDefault="00921036" w:rsidP="00DF49F3">
            <w:pPr>
              <w:pStyle w:val="ListParagraph"/>
              <w:numPr>
                <w:ilvl w:val="0"/>
                <w:numId w:val="35"/>
              </w:numPr>
              <w:rPr>
                <w:rFonts w:ascii="Arial" w:hAnsi="Arial" w:cs="Arial"/>
              </w:rPr>
            </w:pPr>
            <w:r>
              <w:rPr>
                <w:rFonts w:ascii="Arial" w:hAnsi="Arial" w:cs="Arial"/>
              </w:rPr>
              <w:t>Writing expanded forms into exponential form</w:t>
            </w:r>
          </w:p>
          <w:p w14:paraId="60BF4078" w14:textId="77777777" w:rsidR="00921036" w:rsidRDefault="00921036" w:rsidP="00DF49F3">
            <w:pPr>
              <w:pStyle w:val="ListParagraph"/>
              <w:numPr>
                <w:ilvl w:val="0"/>
                <w:numId w:val="35"/>
              </w:numPr>
              <w:rPr>
                <w:rFonts w:ascii="Arial" w:hAnsi="Arial" w:cs="Arial"/>
              </w:rPr>
            </w:pPr>
            <w:r>
              <w:rPr>
                <w:rFonts w:ascii="Arial" w:hAnsi="Arial" w:cs="Arial"/>
              </w:rPr>
              <w:t>Using calculator to evaluate radical and exponential expressions</w:t>
            </w:r>
          </w:p>
          <w:p w14:paraId="2419355B" w14:textId="77777777" w:rsidR="00921036" w:rsidRPr="002056F1" w:rsidRDefault="00921036" w:rsidP="00DF49F3">
            <w:pPr>
              <w:ind w:left="360"/>
              <w:rPr>
                <w:rFonts w:ascii="Arial" w:hAnsi="Arial" w:cs="Arial"/>
              </w:rPr>
            </w:pPr>
          </w:p>
        </w:tc>
      </w:tr>
    </w:tbl>
    <w:p w14:paraId="5C568973" w14:textId="77777777" w:rsidR="00921036" w:rsidRDefault="00921036" w:rsidP="00921036">
      <w:pPr>
        <w:rPr>
          <w:rFonts w:ascii="Arial" w:hAnsi="Arial" w:cs="Arial"/>
        </w:rPr>
      </w:pPr>
      <w:r w:rsidRPr="00FD18F6">
        <w:rPr>
          <w:rFonts w:ascii="Arial" w:hAnsi="Arial" w:cs="Arial"/>
          <w:noProof/>
        </w:rPr>
        <mc:AlternateContent>
          <mc:Choice Requires="wps">
            <w:drawing>
              <wp:anchor distT="0" distB="0" distL="114300" distR="114300" simplePos="0" relativeHeight="251665408" behindDoc="1" locked="0" layoutInCell="1" allowOverlap="1" wp14:anchorId="3B48BC79" wp14:editId="70734313">
                <wp:simplePos x="0" y="0"/>
                <wp:positionH relativeFrom="column">
                  <wp:posOffset>0</wp:posOffset>
                </wp:positionH>
                <wp:positionV relativeFrom="page">
                  <wp:posOffset>6172200</wp:posOffset>
                </wp:positionV>
                <wp:extent cx="6638290" cy="3431540"/>
                <wp:effectExtent l="25400" t="25400" r="16510" b="22860"/>
                <wp:wrapNone/>
                <wp:docPr id="18" name="Rounded Rectangle 18"/>
                <wp:cNvGraphicFramePr/>
                <a:graphic xmlns:a="http://schemas.openxmlformats.org/drawingml/2006/main">
                  <a:graphicData uri="http://schemas.microsoft.com/office/word/2010/wordprocessingShape">
                    <wps:wsp>
                      <wps:cNvSpPr/>
                      <wps:spPr>
                        <a:xfrm>
                          <a:off x="0" y="0"/>
                          <a:ext cx="6638290" cy="3431540"/>
                        </a:xfrm>
                        <a:prstGeom prst="roundRect">
                          <a:avLst/>
                        </a:prstGeom>
                        <a:solidFill>
                          <a:srgbClr val="40C5F0"/>
                        </a:solid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E7C3372" id="Rounded_x0020_Rectangle_x0020_18" o:spid="_x0000_s1026" style="position:absolute;margin-left:0;margin-top:486pt;width:522.7pt;height:270.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" fillcolor="#40c5f0" strokecolor="black [3200]" strokeweight="3pt">
                <w10:wrap anchory="page"/>
              </v:round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0"/>
      </w:tblGrid>
      <w:tr w:rsidR="00921036" w14:paraId="575F9CE7" w14:textId="77777777" w:rsidTr="00DF49F3">
        <w:trPr>
          <w:trHeight w:val="1223"/>
        </w:trPr>
        <w:tc>
          <w:tcPr>
            <w:tcW w:w="10790" w:type="dxa"/>
          </w:tcPr>
          <w:p w14:paraId="7EE3D538" w14:textId="77777777" w:rsidR="00921036" w:rsidRPr="00396FF3" w:rsidRDefault="00921036" w:rsidP="00DF49F3">
            <w:pPr>
              <w:jc w:val="center"/>
              <w:rPr>
                <w:rFonts w:ascii="Arial" w:hAnsi="Arial" w:cs="Arial"/>
                <w:b/>
                <w:bCs/>
                <w:u w:val="single"/>
              </w:rPr>
            </w:pPr>
            <w:r w:rsidRPr="00396FF3">
              <w:rPr>
                <w:rFonts w:ascii="Arial" w:hAnsi="Arial" w:cs="Arial"/>
                <w:b/>
                <w:bCs/>
                <w:u w:val="single"/>
              </w:rPr>
              <w:t>Assessment Description</w:t>
            </w:r>
          </w:p>
          <w:p w14:paraId="0577BA63" w14:textId="77777777" w:rsidR="00921036" w:rsidRDefault="00921036" w:rsidP="00DF49F3">
            <w:pPr>
              <w:rPr>
                <w:rFonts w:ascii="Arial" w:hAnsi="Arial" w:cs="Arial"/>
              </w:rPr>
            </w:pPr>
          </w:p>
          <w:p w14:paraId="5D3610F3" w14:textId="77777777" w:rsidR="00921036" w:rsidRDefault="00921036" w:rsidP="00DF49F3">
            <w:pPr>
              <w:jc w:val="both"/>
              <w:rPr>
                <w:rFonts w:ascii="Arial" w:hAnsi="Arial" w:cs="Arial"/>
              </w:rPr>
            </w:pPr>
            <w:r w:rsidRPr="00833737">
              <w:rPr>
                <w:rFonts w:ascii="Arial" w:hAnsi="Arial" w:cs="Arial"/>
              </w:rPr>
              <w:t>In this mathematical investigation, students explore patterns when radicals are raised to different powers (first even powers to help recognize patterns and then odd powers to check that the patterns they found actually works). Then, as they continue working with different radical expressions (raised to even and then odd powers), they discover the rules for writing radical expressions in exponential forms. In mark band 7-8, students expand their investigation into cube roots, 4th roots, and nth roots as well.</w:t>
            </w:r>
          </w:p>
          <w:p w14:paraId="7E3521D3" w14:textId="77777777" w:rsidR="00921036" w:rsidRDefault="00921036" w:rsidP="00DF49F3">
            <w:pPr>
              <w:rPr>
                <w:rFonts w:ascii="Arial" w:hAnsi="Arial" w:cs="Arial"/>
              </w:rPr>
            </w:pPr>
          </w:p>
        </w:tc>
      </w:tr>
      <w:tr w:rsidR="00921036" w14:paraId="3E0FC0DC" w14:textId="77777777" w:rsidTr="00DF49F3">
        <w:trPr>
          <w:trHeight w:val="467"/>
        </w:trPr>
        <w:tc>
          <w:tcPr>
            <w:tcW w:w="10790" w:type="dxa"/>
          </w:tcPr>
          <w:p w14:paraId="0A133080" w14:textId="77777777" w:rsidR="00921036" w:rsidRDefault="00921036" w:rsidP="00DF49F3">
            <w:pPr>
              <w:jc w:val="center"/>
              <w:rPr>
                <w:rFonts w:ascii="Arial" w:hAnsi="Arial" w:cs="Arial"/>
              </w:rPr>
            </w:pPr>
            <w:r w:rsidRPr="00396FF3">
              <w:rPr>
                <w:rFonts w:ascii="Arial" w:hAnsi="Arial" w:cs="Arial"/>
                <w:b/>
                <w:bCs/>
                <w:u w:val="single"/>
              </w:rPr>
              <w:t>Materials Needed</w:t>
            </w:r>
          </w:p>
          <w:p w14:paraId="1D38452A" w14:textId="77777777" w:rsidR="00921036" w:rsidRDefault="00921036" w:rsidP="00DF49F3">
            <w:pPr>
              <w:jc w:val="both"/>
              <w:rPr>
                <w:rFonts w:ascii="Arial" w:hAnsi="Arial" w:cs="Arial"/>
              </w:rPr>
            </w:pPr>
            <w:r>
              <w:rPr>
                <w:rFonts w:ascii="Arial" w:hAnsi="Arial" w:cs="Arial"/>
              </w:rPr>
              <w:t>Paper, pen, pencil, calculator</w:t>
            </w:r>
          </w:p>
          <w:p w14:paraId="12C22B9C" w14:textId="77777777" w:rsidR="00921036" w:rsidRPr="00396FF3" w:rsidRDefault="00921036" w:rsidP="00DF49F3">
            <w:pPr>
              <w:jc w:val="both"/>
              <w:rPr>
                <w:rFonts w:ascii="Arial" w:hAnsi="Arial" w:cs="Arial"/>
              </w:rPr>
            </w:pPr>
          </w:p>
        </w:tc>
      </w:tr>
      <w:tr w:rsidR="00921036" w14:paraId="04628B11" w14:textId="77777777" w:rsidTr="00DF49F3">
        <w:trPr>
          <w:trHeight w:val="1334"/>
        </w:trPr>
        <w:tc>
          <w:tcPr>
            <w:tcW w:w="10790" w:type="dxa"/>
          </w:tcPr>
          <w:p w14:paraId="7D6692CE" w14:textId="77777777" w:rsidR="00921036" w:rsidRDefault="00921036" w:rsidP="00DF49F3">
            <w:pPr>
              <w:jc w:val="center"/>
              <w:rPr>
                <w:rFonts w:ascii="Arial" w:hAnsi="Arial" w:cs="Arial"/>
                <w:b/>
                <w:u w:val="single"/>
              </w:rPr>
            </w:pPr>
            <w:r>
              <w:rPr>
                <w:rFonts w:ascii="Arial" w:hAnsi="Arial" w:cs="Arial"/>
                <w:b/>
                <w:u w:val="single"/>
              </w:rPr>
              <w:t>Task-s</w:t>
            </w:r>
            <w:r w:rsidRPr="00D06A2E">
              <w:rPr>
                <w:rFonts w:ascii="Arial" w:hAnsi="Arial" w:cs="Arial"/>
                <w:b/>
                <w:u w:val="single"/>
              </w:rPr>
              <w:t xml:space="preserve">pecific </w:t>
            </w:r>
            <w:r>
              <w:rPr>
                <w:rFonts w:ascii="Arial" w:hAnsi="Arial" w:cs="Arial"/>
                <w:b/>
                <w:u w:val="single"/>
              </w:rPr>
              <w:t>i</w:t>
            </w:r>
            <w:r w:rsidRPr="00D06A2E">
              <w:rPr>
                <w:rFonts w:ascii="Arial" w:hAnsi="Arial" w:cs="Arial"/>
                <w:b/>
                <w:u w:val="single"/>
              </w:rPr>
              <w:t>nstructions</w:t>
            </w:r>
            <w:r>
              <w:rPr>
                <w:rFonts w:ascii="Arial" w:hAnsi="Arial" w:cs="Arial"/>
                <w:b/>
                <w:u w:val="single"/>
              </w:rPr>
              <w:t xml:space="preserve"> </w:t>
            </w:r>
            <w:r w:rsidRPr="00D06A2E">
              <w:rPr>
                <w:rFonts w:ascii="Arial" w:hAnsi="Arial" w:cs="Arial"/>
                <w:b/>
                <w:u w:val="single"/>
              </w:rPr>
              <w:t>/</w:t>
            </w:r>
            <w:r>
              <w:rPr>
                <w:rFonts w:ascii="Arial" w:hAnsi="Arial" w:cs="Arial"/>
                <w:b/>
                <w:u w:val="single"/>
              </w:rPr>
              <w:t xml:space="preserve"> </w:t>
            </w:r>
            <w:r w:rsidRPr="00D06A2E">
              <w:rPr>
                <w:rFonts w:ascii="Arial" w:hAnsi="Arial" w:cs="Arial"/>
                <w:b/>
                <w:u w:val="single"/>
              </w:rPr>
              <w:t>Recommendations</w:t>
            </w:r>
          </w:p>
          <w:p w14:paraId="631AF5B3" w14:textId="77777777" w:rsidR="00921036" w:rsidRDefault="00921036" w:rsidP="00DF49F3">
            <w:pPr>
              <w:rPr>
                <w:rFonts w:ascii="Arial" w:hAnsi="Arial" w:cs="Arial"/>
                <w:bCs/>
              </w:rPr>
            </w:pPr>
          </w:p>
          <w:p w14:paraId="1C50C073" w14:textId="77777777" w:rsidR="00921036" w:rsidRDefault="00921036" w:rsidP="00DF49F3">
            <w:pPr>
              <w:jc w:val="both"/>
              <w:rPr>
                <w:rFonts w:ascii="Arial" w:hAnsi="Arial" w:cs="Arial"/>
                <w:bCs/>
              </w:rPr>
            </w:pPr>
            <w:r>
              <w:rPr>
                <w:rFonts w:ascii="Arial" w:hAnsi="Arial" w:cs="Arial"/>
                <w:bCs/>
              </w:rPr>
              <w:t>Students are advised to follow the instructions throughout in order to recognize the necessary relationship/formula by the end of the investigation.</w:t>
            </w:r>
          </w:p>
          <w:p w14:paraId="60F3CF3F" w14:textId="77777777" w:rsidR="00921036" w:rsidRPr="00396FF3" w:rsidRDefault="00921036" w:rsidP="00DF49F3">
            <w:pPr>
              <w:rPr>
                <w:rFonts w:ascii="Arial" w:hAnsi="Arial" w:cs="Arial"/>
                <w:bCs/>
              </w:rPr>
            </w:pPr>
          </w:p>
        </w:tc>
      </w:tr>
    </w:tbl>
    <w:p w14:paraId="537DC339" w14:textId="77777777" w:rsidR="00921036" w:rsidRPr="00FD18F6" w:rsidRDefault="00921036" w:rsidP="00921036">
      <w:pPr>
        <w:rPr>
          <w:rFonts w:ascii="Arial" w:hAnsi="Arial" w:cs="Arial"/>
        </w:rPr>
      </w:pPr>
      <w:r w:rsidRPr="00FD18F6">
        <w:rPr>
          <w:rFonts w:ascii="Arial" w:hAnsi="Arial" w:cs="Arial"/>
        </w:rPr>
        <w:br w:type="page"/>
      </w:r>
    </w:p>
    <w:p w14:paraId="1AB73674" w14:textId="77777777" w:rsidR="00921036" w:rsidRDefault="00921036" w:rsidP="00921036">
      <w:pPr>
        <w:shd w:val="clear" w:color="auto" w:fill="FAAF40"/>
        <w:spacing w:line="276" w:lineRule="auto"/>
        <w:jc w:val="center"/>
        <w:rPr>
          <w:rFonts w:ascii="Arial" w:eastAsiaTheme="minorHAnsi" w:hAnsi="Arial" w:cs="Arial"/>
          <w:i/>
          <w:sz w:val="28"/>
          <w:szCs w:val="28"/>
          <w:shd w:val="clear" w:color="auto" w:fill="FAAF40"/>
          <w:lang w:val="en-CA"/>
        </w:rPr>
      </w:pPr>
      <w:r w:rsidRPr="00620BC0">
        <w:rPr>
          <w:rFonts w:ascii="Arial" w:eastAsiaTheme="minorHAnsi" w:hAnsi="Arial" w:cs="Arial"/>
          <w:b/>
          <w:sz w:val="28"/>
          <w:szCs w:val="28"/>
          <w:shd w:val="clear" w:color="auto" w:fill="FAAF40"/>
          <w:lang w:val="en-CA"/>
        </w:rPr>
        <w:lastRenderedPageBreak/>
        <w:t xml:space="preserve">Assessment Criterion </w:t>
      </w:r>
      <w:r>
        <w:rPr>
          <w:rFonts w:ascii="Arial" w:eastAsiaTheme="minorHAnsi" w:hAnsi="Arial" w:cs="Arial"/>
          <w:b/>
          <w:sz w:val="28"/>
          <w:szCs w:val="28"/>
          <w:shd w:val="clear" w:color="auto" w:fill="FAAF40"/>
          <w:lang w:val="en-CA"/>
        </w:rPr>
        <w:t>B</w:t>
      </w:r>
      <w:r w:rsidRPr="00620BC0">
        <w:rPr>
          <w:rFonts w:ascii="Arial" w:eastAsiaTheme="minorHAnsi" w:hAnsi="Arial" w:cs="Arial"/>
          <w:b/>
          <w:sz w:val="28"/>
          <w:szCs w:val="28"/>
          <w:shd w:val="clear" w:color="auto" w:fill="FAAF40"/>
          <w:lang w:val="en-CA"/>
        </w:rPr>
        <w:t xml:space="preserve">: </w:t>
      </w:r>
      <w:r>
        <w:rPr>
          <w:rFonts w:ascii="Arial" w:eastAsiaTheme="minorHAnsi" w:hAnsi="Arial" w:cs="Arial"/>
          <w:i/>
          <w:sz w:val="28"/>
          <w:szCs w:val="28"/>
          <w:shd w:val="clear" w:color="auto" w:fill="FAAF40"/>
          <w:lang w:val="en-CA"/>
        </w:rPr>
        <w:t>Investigating patterns</w:t>
      </w:r>
    </w:p>
    <w:p w14:paraId="01B0C454" w14:textId="77777777" w:rsidR="00921036" w:rsidRPr="00620BC0" w:rsidRDefault="00921036" w:rsidP="00921036">
      <w:pPr>
        <w:spacing w:line="276" w:lineRule="auto"/>
        <w:jc w:val="center"/>
        <w:rPr>
          <w:rFonts w:ascii="Arial" w:eastAsiaTheme="minorHAnsi" w:hAnsi="Arial" w:cs="Arial"/>
          <w:color w:val="A6A8AB"/>
          <w:sz w:val="28"/>
          <w:szCs w:val="28"/>
          <w:lang w:val="en-CA"/>
        </w:rPr>
      </w:pPr>
      <w:r w:rsidRPr="00620BC0">
        <w:rPr>
          <w:rFonts w:ascii="Arial" w:hAnsi="Arial" w:cs="Arial"/>
          <w:noProof/>
          <w:shd w:val="clear" w:color="auto" w:fill="FAAF40"/>
        </w:rPr>
        <mc:AlternateContent>
          <mc:Choice Requires="wps">
            <w:drawing>
              <wp:anchor distT="0" distB="0" distL="114300" distR="114300" simplePos="0" relativeHeight="251659264" behindDoc="1" locked="0" layoutInCell="1" allowOverlap="1" wp14:anchorId="10E116EF" wp14:editId="6EC60BB4">
                <wp:simplePos x="0" y="0"/>
                <wp:positionH relativeFrom="column">
                  <wp:posOffset>0</wp:posOffset>
                </wp:positionH>
                <wp:positionV relativeFrom="page">
                  <wp:posOffset>838200</wp:posOffset>
                </wp:positionV>
                <wp:extent cx="6643370" cy="6593840"/>
                <wp:effectExtent l="25400" t="25400" r="36830" b="35560"/>
                <wp:wrapNone/>
                <wp:docPr id="2" name="Rounded Rectangle 2"/>
                <wp:cNvGraphicFramePr/>
                <a:graphic xmlns:a="http://schemas.openxmlformats.org/drawingml/2006/main">
                  <a:graphicData uri="http://schemas.microsoft.com/office/word/2010/wordprocessingShape">
                    <wps:wsp>
                      <wps:cNvSpPr/>
                      <wps:spPr>
                        <a:xfrm>
                          <a:off x="0" y="0"/>
                          <a:ext cx="6643370" cy="6593840"/>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1C2B5EB" id="Rounded_x0020_Rectangle_x0020_2" o:spid="_x0000_s1026" style="position:absolute;margin-left:0;margin-top:66pt;width:523.1pt;height:5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" filled="f" strokecolor="black [3200]" strokeweight="3pt">
                <w10:wrap anchory="page"/>
              </v:roundrect>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692"/>
        <w:gridCol w:w="5178"/>
      </w:tblGrid>
      <w:tr w:rsidR="00921036" w:rsidRPr="00FD18F6" w14:paraId="4FFED3A5" w14:textId="77777777" w:rsidTr="00DF49F3">
        <w:trPr>
          <w:cantSplit/>
          <w:trHeight w:val="962"/>
        </w:trPr>
        <w:tc>
          <w:tcPr>
            <w:tcW w:w="282" w:type="pct"/>
            <w:shd w:val="clear" w:color="auto" w:fill="auto"/>
          </w:tcPr>
          <w:p w14:paraId="7568893A" w14:textId="77777777" w:rsidR="00921036" w:rsidRPr="0003258B" w:rsidRDefault="00921036" w:rsidP="00DF49F3">
            <w:pPr>
              <w:jc w:val="center"/>
              <w:rPr>
                <w:rFonts w:ascii="Arial" w:eastAsiaTheme="minorHAnsi" w:hAnsi="Arial" w:cs="Arial"/>
                <w:b/>
                <w:lang w:val="en-CA"/>
              </w:rPr>
            </w:pPr>
          </w:p>
        </w:tc>
        <w:tc>
          <w:tcPr>
            <w:tcW w:w="2243" w:type="pct"/>
            <w:shd w:val="clear" w:color="auto" w:fill="auto"/>
            <w:vAlign w:val="center"/>
          </w:tcPr>
          <w:p w14:paraId="4665778C" w14:textId="77777777" w:rsidR="00921036" w:rsidRDefault="00921036" w:rsidP="00DF49F3">
            <w:pPr>
              <w:jc w:val="center"/>
              <w:rPr>
                <w:rFonts w:ascii="Arial" w:eastAsiaTheme="minorHAnsi" w:hAnsi="Arial" w:cs="Arial"/>
                <w:b/>
                <w:lang w:val="en-CA"/>
              </w:rPr>
            </w:pPr>
            <w:r w:rsidRPr="00FD18F6">
              <w:rPr>
                <w:rFonts w:ascii="Arial" w:eastAsiaTheme="minorHAnsi" w:hAnsi="Arial" w:cs="Arial"/>
                <w:b/>
                <w:lang w:val="en-CA"/>
              </w:rPr>
              <w:t xml:space="preserve">Achievement </w:t>
            </w:r>
            <w:r>
              <w:rPr>
                <w:rFonts w:ascii="Arial" w:eastAsiaTheme="minorHAnsi" w:hAnsi="Arial" w:cs="Arial"/>
                <w:b/>
                <w:lang w:val="en-CA"/>
              </w:rPr>
              <w:t xml:space="preserve">Level </w:t>
            </w:r>
            <w:r w:rsidRPr="00FD18F6">
              <w:rPr>
                <w:rFonts w:ascii="Arial" w:eastAsiaTheme="minorHAnsi" w:hAnsi="Arial" w:cs="Arial"/>
                <w:b/>
                <w:lang w:val="en-CA"/>
              </w:rPr>
              <w:t>Descriptor</w:t>
            </w:r>
          </w:p>
          <w:p w14:paraId="3DA821FB" w14:textId="2B54701A" w:rsidR="00921036" w:rsidRPr="00FD18F6" w:rsidRDefault="00AD6CD9" w:rsidP="00DF49F3">
            <w:pPr>
              <w:jc w:val="center"/>
              <w:rPr>
                <w:rFonts w:ascii="Arial" w:eastAsiaTheme="minorHAnsi" w:hAnsi="Arial" w:cs="Arial"/>
                <w:b/>
                <w:lang w:val="en-CA"/>
              </w:rPr>
            </w:pPr>
            <w:r>
              <w:rPr>
                <w:rFonts w:ascii="Arial" w:eastAsiaTheme="minorHAnsi" w:hAnsi="Arial" w:cs="Arial"/>
                <w:b/>
                <w:lang w:val="en-CA"/>
              </w:rPr>
              <w:t>(MYP5</w:t>
            </w:r>
            <w:r w:rsidR="00921036">
              <w:rPr>
                <w:rFonts w:ascii="Arial" w:eastAsiaTheme="minorHAnsi" w:hAnsi="Arial" w:cs="Arial"/>
                <w:b/>
                <w:lang w:val="en-CA"/>
              </w:rPr>
              <w:t>)</w:t>
            </w:r>
          </w:p>
        </w:tc>
        <w:tc>
          <w:tcPr>
            <w:tcW w:w="2475" w:type="pct"/>
            <w:shd w:val="clear" w:color="auto" w:fill="auto"/>
            <w:vAlign w:val="center"/>
          </w:tcPr>
          <w:p w14:paraId="762C7824" w14:textId="77777777" w:rsidR="00921036" w:rsidRDefault="00921036" w:rsidP="00DF49F3">
            <w:pPr>
              <w:jc w:val="center"/>
              <w:rPr>
                <w:rFonts w:ascii="Arial" w:eastAsiaTheme="minorHAnsi" w:hAnsi="Arial" w:cs="Arial"/>
                <w:b/>
                <w:lang w:val="en-CA"/>
              </w:rPr>
            </w:pPr>
            <w:r w:rsidRPr="00FD18F6">
              <w:rPr>
                <w:rFonts w:ascii="Arial" w:eastAsiaTheme="minorHAnsi" w:hAnsi="Arial" w:cs="Arial"/>
                <w:b/>
                <w:lang w:val="en-CA"/>
              </w:rPr>
              <w:t xml:space="preserve">Task Specific </w:t>
            </w:r>
            <w:r>
              <w:rPr>
                <w:rFonts w:ascii="Arial" w:eastAsiaTheme="minorHAnsi" w:hAnsi="Arial" w:cs="Arial"/>
                <w:b/>
                <w:lang w:val="en-CA"/>
              </w:rPr>
              <w:t>Descriptor</w:t>
            </w:r>
          </w:p>
          <w:p w14:paraId="2309F4BE" w14:textId="77777777" w:rsidR="00921036" w:rsidRPr="00FD18F6" w:rsidRDefault="00921036" w:rsidP="00DF49F3">
            <w:pPr>
              <w:jc w:val="center"/>
              <w:rPr>
                <w:rFonts w:ascii="Arial" w:eastAsiaTheme="minorHAnsi" w:hAnsi="Arial" w:cs="Arial"/>
                <w:b/>
                <w:lang w:val="en-CA"/>
              </w:rPr>
            </w:pPr>
          </w:p>
        </w:tc>
      </w:tr>
      <w:tr w:rsidR="00921036" w:rsidRPr="00FD18F6" w14:paraId="5D1076B1" w14:textId="77777777" w:rsidTr="00DF49F3">
        <w:tc>
          <w:tcPr>
            <w:tcW w:w="282" w:type="pct"/>
            <w:tcBorders>
              <w:bottom w:val="single" w:sz="4" w:space="0" w:color="auto"/>
            </w:tcBorders>
            <w:shd w:val="clear" w:color="auto" w:fill="auto"/>
            <w:vAlign w:val="center"/>
          </w:tcPr>
          <w:p w14:paraId="7E0A4ABD" w14:textId="77777777" w:rsidR="00921036" w:rsidRPr="0003258B" w:rsidRDefault="00921036" w:rsidP="00DF49F3">
            <w:pPr>
              <w:jc w:val="center"/>
              <w:rPr>
                <w:rFonts w:ascii="Arial" w:eastAsiaTheme="minorHAnsi" w:hAnsi="Arial" w:cs="Arial"/>
                <w:b/>
                <w:sz w:val="28"/>
                <w:szCs w:val="28"/>
                <w:lang w:val="en-CA"/>
              </w:rPr>
            </w:pPr>
            <w:r w:rsidRPr="0003258B">
              <w:rPr>
                <w:rFonts w:ascii="Arial" w:eastAsiaTheme="minorHAnsi" w:hAnsi="Arial" w:cs="Arial"/>
                <w:b/>
                <w:sz w:val="28"/>
                <w:szCs w:val="28"/>
                <w:lang w:val="en-CA"/>
              </w:rPr>
              <w:t>0</w:t>
            </w:r>
          </w:p>
        </w:tc>
        <w:tc>
          <w:tcPr>
            <w:tcW w:w="4718" w:type="pct"/>
            <w:gridSpan w:val="2"/>
            <w:tcBorders>
              <w:bottom w:val="single" w:sz="4" w:space="0" w:color="auto"/>
            </w:tcBorders>
            <w:shd w:val="clear" w:color="auto" w:fill="auto"/>
            <w:vAlign w:val="center"/>
          </w:tcPr>
          <w:p w14:paraId="6BE220C8" w14:textId="77777777" w:rsidR="00921036" w:rsidRPr="000548E5" w:rsidRDefault="00921036" w:rsidP="00DF49F3">
            <w:pPr>
              <w:jc w:val="center"/>
              <w:rPr>
                <w:rFonts w:ascii="Arial" w:eastAsiaTheme="minorHAnsi" w:hAnsi="Arial" w:cs="Arial"/>
                <w:sz w:val="20"/>
                <w:szCs w:val="20"/>
                <w:lang w:val="en-CA"/>
              </w:rPr>
            </w:pPr>
            <w:r w:rsidRPr="000548E5">
              <w:rPr>
                <w:rFonts w:ascii="Arial" w:eastAsiaTheme="minorHAnsi" w:hAnsi="Arial" w:cs="Arial"/>
                <w:sz w:val="20"/>
                <w:szCs w:val="20"/>
                <w:lang w:val="en-CA"/>
              </w:rPr>
              <w:t xml:space="preserve">The student </w:t>
            </w:r>
            <w:r w:rsidRPr="00DE1E05">
              <w:rPr>
                <w:rFonts w:ascii="Arial" w:eastAsiaTheme="minorHAnsi" w:hAnsi="Arial" w:cs="Arial"/>
                <w:b/>
                <w:sz w:val="20"/>
                <w:szCs w:val="20"/>
                <w:lang w:val="en-CA"/>
              </w:rPr>
              <w:t>does</w:t>
            </w:r>
            <w:r w:rsidRPr="000548E5">
              <w:rPr>
                <w:rFonts w:ascii="Arial" w:eastAsiaTheme="minorHAnsi" w:hAnsi="Arial" w:cs="Arial"/>
                <w:sz w:val="20"/>
                <w:szCs w:val="20"/>
                <w:lang w:val="en-CA"/>
              </w:rPr>
              <w:t xml:space="preserve"> </w:t>
            </w:r>
            <w:r w:rsidRPr="00DE1E05">
              <w:rPr>
                <w:rFonts w:ascii="Arial" w:eastAsiaTheme="minorHAnsi" w:hAnsi="Arial" w:cs="Arial"/>
                <w:b/>
                <w:sz w:val="20"/>
                <w:szCs w:val="20"/>
                <w:lang w:val="en-CA"/>
              </w:rPr>
              <w:t>not</w:t>
            </w:r>
            <w:r w:rsidRPr="000548E5">
              <w:rPr>
                <w:rFonts w:ascii="Arial" w:eastAsiaTheme="minorHAnsi" w:hAnsi="Arial" w:cs="Arial"/>
                <w:sz w:val="20"/>
                <w:szCs w:val="20"/>
                <w:lang w:val="en-CA"/>
              </w:rPr>
              <w:t xml:space="preserve"> reach a standard described by any of the descriptors below.</w:t>
            </w:r>
          </w:p>
        </w:tc>
      </w:tr>
      <w:tr w:rsidR="00921036" w:rsidRPr="00FD18F6" w14:paraId="522BFF7B" w14:textId="77777777" w:rsidTr="00DF49F3">
        <w:trPr>
          <w:cantSplit/>
          <w:trHeight w:val="1134"/>
        </w:trPr>
        <w:tc>
          <w:tcPr>
            <w:tcW w:w="282" w:type="pct"/>
            <w:tcBorders>
              <w:top w:val="single" w:sz="4" w:space="0" w:color="auto"/>
              <w:bottom w:val="single" w:sz="4" w:space="0" w:color="auto"/>
            </w:tcBorders>
            <w:shd w:val="clear" w:color="auto" w:fill="auto"/>
            <w:textDirection w:val="btLr"/>
            <w:vAlign w:val="center"/>
          </w:tcPr>
          <w:p w14:paraId="5BA63CA4" w14:textId="77777777" w:rsidR="00921036" w:rsidRPr="0003258B" w:rsidRDefault="00921036" w:rsidP="00DF49F3">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1-2</w:t>
            </w:r>
          </w:p>
        </w:tc>
        <w:tc>
          <w:tcPr>
            <w:tcW w:w="2243" w:type="pct"/>
            <w:tcBorders>
              <w:top w:val="single" w:sz="4" w:space="0" w:color="auto"/>
              <w:bottom w:val="single" w:sz="4" w:space="0" w:color="auto"/>
              <w:right w:val="single" w:sz="4" w:space="0" w:color="auto"/>
            </w:tcBorders>
            <w:shd w:val="clear" w:color="auto" w:fill="auto"/>
          </w:tcPr>
          <w:p w14:paraId="13713F57" w14:textId="77777777" w:rsidR="00921036" w:rsidRPr="000548E5" w:rsidRDefault="00921036" w:rsidP="00DF49F3">
            <w:pPr>
              <w:rPr>
                <w:rFonts w:ascii="Arial" w:eastAsia="Helvetica" w:hAnsi="Arial" w:cs="Arial"/>
                <w:sz w:val="20"/>
                <w:szCs w:val="20"/>
              </w:rPr>
            </w:pPr>
            <w:r w:rsidRPr="000548E5">
              <w:rPr>
                <w:rFonts w:ascii="Arial" w:eastAsia="Helvetica" w:hAnsi="Arial" w:cs="Arial"/>
                <w:sz w:val="20"/>
                <w:szCs w:val="20"/>
              </w:rPr>
              <w:t>The student is able to:</w:t>
            </w:r>
          </w:p>
          <w:p w14:paraId="7A97A553" w14:textId="77777777" w:rsidR="00921036" w:rsidRPr="000548E5" w:rsidRDefault="00921036" w:rsidP="00DF49F3">
            <w:pPr>
              <w:pStyle w:val="ListParagraph"/>
              <w:numPr>
                <w:ilvl w:val="0"/>
                <w:numId w:val="15"/>
              </w:numPr>
              <w:ind w:left="430" w:hanging="425"/>
              <w:rPr>
                <w:rFonts w:ascii="Arial" w:eastAsia="Helvetica" w:hAnsi="Arial" w:cs="Arial"/>
                <w:sz w:val="20"/>
                <w:szCs w:val="20"/>
              </w:rPr>
            </w:pPr>
            <w:r w:rsidRPr="000B5C23">
              <w:rPr>
                <w:rFonts w:ascii="Arial" w:eastAsia="Helvetica" w:hAnsi="Arial" w:cs="Arial"/>
                <w:b/>
                <w:sz w:val="20"/>
                <w:szCs w:val="20"/>
              </w:rPr>
              <w:t>apply</w:t>
            </w:r>
            <w:r w:rsidRPr="000548E5">
              <w:rPr>
                <w:rFonts w:ascii="Arial" w:eastAsia="Helvetica" w:hAnsi="Arial" w:cs="Arial"/>
                <w:sz w:val="20"/>
                <w:szCs w:val="20"/>
              </w:rPr>
              <w:t xml:space="preserve">, </w:t>
            </w:r>
            <w:r w:rsidRPr="000B5C23">
              <w:rPr>
                <w:rFonts w:ascii="Arial" w:eastAsia="Helvetica" w:hAnsi="Arial" w:cs="Arial"/>
                <w:b/>
                <w:sz w:val="20"/>
                <w:szCs w:val="20"/>
              </w:rPr>
              <w:t>with</w:t>
            </w:r>
            <w:r w:rsidRPr="000548E5">
              <w:rPr>
                <w:rFonts w:ascii="Arial" w:eastAsia="Helvetica" w:hAnsi="Arial" w:cs="Arial"/>
                <w:sz w:val="20"/>
                <w:szCs w:val="20"/>
              </w:rPr>
              <w:t xml:space="preserve"> </w:t>
            </w:r>
            <w:r w:rsidRPr="000B5C23">
              <w:rPr>
                <w:rFonts w:ascii="Arial" w:eastAsia="Helvetica" w:hAnsi="Arial" w:cs="Arial"/>
                <w:b/>
                <w:sz w:val="20"/>
                <w:szCs w:val="20"/>
              </w:rPr>
              <w:t>teacher</w:t>
            </w:r>
            <w:r w:rsidRPr="000548E5">
              <w:rPr>
                <w:rFonts w:ascii="Arial" w:eastAsia="Helvetica" w:hAnsi="Arial" w:cs="Arial"/>
                <w:sz w:val="20"/>
                <w:szCs w:val="20"/>
              </w:rPr>
              <w:t xml:space="preserve"> </w:t>
            </w:r>
            <w:r w:rsidRPr="000B5C23">
              <w:rPr>
                <w:rFonts w:ascii="Arial" w:eastAsia="Helvetica" w:hAnsi="Arial" w:cs="Arial"/>
                <w:b/>
                <w:sz w:val="20"/>
                <w:szCs w:val="20"/>
              </w:rPr>
              <w:t>support</w:t>
            </w:r>
            <w:r w:rsidRPr="000548E5">
              <w:rPr>
                <w:rFonts w:ascii="Arial" w:eastAsia="Helvetica" w:hAnsi="Arial" w:cs="Arial"/>
                <w:sz w:val="20"/>
                <w:szCs w:val="20"/>
              </w:rPr>
              <w:t xml:space="preserve">, mathematical problem-solving techniques to </w:t>
            </w:r>
            <w:r>
              <w:rPr>
                <w:rFonts w:ascii="Arial" w:eastAsia="Helvetica" w:hAnsi="Arial" w:cs="Arial"/>
                <w:sz w:val="20"/>
                <w:szCs w:val="20"/>
              </w:rPr>
              <w:t>discover</w:t>
            </w:r>
            <w:r w:rsidRPr="000548E5">
              <w:rPr>
                <w:rFonts w:ascii="Arial" w:eastAsia="Helvetica" w:hAnsi="Arial" w:cs="Arial"/>
                <w:sz w:val="20"/>
                <w:szCs w:val="20"/>
              </w:rPr>
              <w:t xml:space="preserve"> </w:t>
            </w:r>
            <w:r w:rsidRPr="000B5C23">
              <w:rPr>
                <w:rFonts w:ascii="Arial" w:eastAsia="Helvetica" w:hAnsi="Arial" w:cs="Arial"/>
                <w:b/>
                <w:sz w:val="20"/>
                <w:szCs w:val="20"/>
              </w:rPr>
              <w:t>simple</w:t>
            </w:r>
            <w:r w:rsidRPr="000548E5">
              <w:rPr>
                <w:rFonts w:ascii="Arial" w:eastAsia="Helvetica" w:hAnsi="Arial" w:cs="Arial"/>
                <w:sz w:val="20"/>
                <w:szCs w:val="20"/>
              </w:rPr>
              <w:t xml:space="preserve"> </w:t>
            </w:r>
            <w:r w:rsidRPr="000B5C23">
              <w:rPr>
                <w:rFonts w:ascii="Arial" w:eastAsia="Helvetica" w:hAnsi="Arial" w:cs="Arial"/>
                <w:b/>
                <w:sz w:val="20"/>
                <w:szCs w:val="20"/>
              </w:rPr>
              <w:t>patterns</w:t>
            </w:r>
          </w:p>
          <w:p w14:paraId="26AE4E40" w14:textId="77777777" w:rsidR="00921036" w:rsidRDefault="00921036" w:rsidP="00DF49F3">
            <w:pPr>
              <w:pStyle w:val="ListParagraph"/>
              <w:numPr>
                <w:ilvl w:val="0"/>
                <w:numId w:val="15"/>
              </w:numPr>
              <w:ind w:left="430" w:hanging="425"/>
              <w:rPr>
                <w:rFonts w:ascii="Arial" w:eastAsia="Helvetica" w:hAnsi="Arial" w:cs="Arial"/>
                <w:sz w:val="20"/>
                <w:szCs w:val="20"/>
              </w:rPr>
            </w:pPr>
            <w:r w:rsidRPr="000B5C23">
              <w:rPr>
                <w:rFonts w:ascii="Arial" w:eastAsia="Helvetica" w:hAnsi="Arial" w:cs="Arial"/>
                <w:b/>
                <w:sz w:val="20"/>
                <w:szCs w:val="20"/>
              </w:rPr>
              <w:t>state</w:t>
            </w:r>
            <w:r w:rsidRPr="000548E5">
              <w:rPr>
                <w:rFonts w:ascii="Arial" w:eastAsia="Helvetica" w:hAnsi="Arial" w:cs="Arial"/>
                <w:sz w:val="20"/>
                <w:szCs w:val="20"/>
              </w:rPr>
              <w:t xml:space="preserve"> </w:t>
            </w:r>
            <w:r w:rsidRPr="00FB10E0">
              <w:rPr>
                <w:rFonts w:ascii="Arial" w:eastAsia="Helvetica" w:hAnsi="Arial" w:cs="Arial"/>
                <w:b/>
                <w:sz w:val="20"/>
                <w:szCs w:val="20"/>
              </w:rPr>
              <w:t>predictions</w:t>
            </w:r>
            <w:r w:rsidRPr="000548E5">
              <w:rPr>
                <w:rFonts w:ascii="Arial" w:eastAsia="Helvetica" w:hAnsi="Arial" w:cs="Arial"/>
                <w:sz w:val="20"/>
                <w:szCs w:val="20"/>
              </w:rPr>
              <w:t xml:space="preserve"> consistent with patterns</w:t>
            </w:r>
          </w:p>
          <w:p w14:paraId="07FCB2B6" w14:textId="77777777" w:rsidR="00921036" w:rsidRPr="000548E5" w:rsidRDefault="00921036" w:rsidP="00DF49F3">
            <w:pPr>
              <w:pStyle w:val="ListParagraph"/>
              <w:numPr>
                <w:ilvl w:val="0"/>
                <w:numId w:val="15"/>
              </w:numPr>
              <w:ind w:left="430" w:hanging="425"/>
              <w:rPr>
                <w:rFonts w:ascii="Arial" w:eastAsia="Helvetica" w:hAnsi="Arial" w:cs="Arial"/>
                <w:sz w:val="20"/>
                <w:szCs w:val="20"/>
              </w:rPr>
            </w:pPr>
            <w:r w:rsidRPr="000B5C23">
              <w:rPr>
                <w:rFonts w:ascii="Arial" w:eastAsia="Helvetica" w:hAnsi="Arial" w:cs="Arial"/>
                <w:i/>
                <w:sz w:val="20"/>
                <w:szCs w:val="20"/>
              </w:rPr>
              <w:t>(not demonstrated at this level)</w:t>
            </w:r>
            <w:r>
              <w:rPr>
                <w:rFonts w:ascii="Arial" w:eastAsia="Helvetica" w:hAnsi="Arial" w:cs="Arial"/>
                <w:sz w:val="20"/>
                <w:szCs w:val="20"/>
              </w:rPr>
              <w:t>.</w:t>
            </w:r>
          </w:p>
        </w:tc>
        <w:tc>
          <w:tcPr>
            <w:tcW w:w="2475" w:type="pct"/>
            <w:tcBorders>
              <w:top w:val="single" w:sz="4" w:space="0" w:color="auto"/>
              <w:left w:val="single" w:sz="4" w:space="0" w:color="auto"/>
              <w:bottom w:val="single" w:sz="4" w:space="0" w:color="auto"/>
            </w:tcBorders>
            <w:shd w:val="clear" w:color="auto" w:fill="auto"/>
          </w:tcPr>
          <w:p w14:paraId="0460B235" w14:textId="77777777" w:rsidR="00921036" w:rsidRPr="00B24A67" w:rsidRDefault="00921036" w:rsidP="00DF49F3">
            <w:pPr>
              <w:rPr>
                <w:rFonts w:ascii="Arial" w:eastAsiaTheme="minorHAnsi" w:hAnsi="Arial" w:cs="Arial"/>
                <w:sz w:val="20"/>
                <w:szCs w:val="20"/>
              </w:rPr>
            </w:pPr>
            <w:r w:rsidRPr="00B24A67">
              <w:rPr>
                <w:rFonts w:ascii="Arial" w:eastAsiaTheme="minorHAnsi" w:hAnsi="Arial" w:cs="Arial"/>
                <w:sz w:val="20"/>
                <w:szCs w:val="20"/>
              </w:rPr>
              <w:t>The student is able to:</w:t>
            </w:r>
          </w:p>
          <w:p w14:paraId="0CA156AD" w14:textId="19D7DD1B" w:rsidR="00921036" w:rsidRPr="00B24A67" w:rsidRDefault="00921036" w:rsidP="00DF49F3">
            <w:pPr>
              <w:pStyle w:val="ListParagraph"/>
              <w:numPr>
                <w:ilvl w:val="0"/>
                <w:numId w:val="11"/>
              </w:numPr>
              <w:ind w:left="421" w:hanging="421"/>
              <w:rPr>
                <w:rFonts w:ascii="Arial" w:eastAsiaTheme="minorHAnsi" w:hAnsi="Arial" w:cs="Arial"/>
                <w:sz w:val="20"/>
                <w:szCs w:val="20"/>
              </w:rPr>
            </w:pPr>
            <w:r w:rsidRPr="00B24A67">
              <w:rPr>
                <w:rFonts w:ascii="Arial" w:eastAsiaTheme="minorHAnsi" w:hAnsi="Arial" w:cs="Arial"/>
                <w:b/>
                <w:sz w:val="20"/>
                <w:szCs w:val="20"/>
              </w:rPr>
              <w:t>write</w:t>
            </w:r>
            <w:r w:rsidRPr="00B24A67">
              <w:rPr>
                <w:rFonts w:ascii="Arial" w:eastAsiaTheme="minorHAnsi" w:hAnsi="Arial" w:cs="Arial"/>
                <w:sz w:val="20"/>
                <w:szCs w:val="20"/>
              </w:rPr>
              <w:t xml:space="preserve"> </w:t>
            </w:r>
            <w:r w:rsidRPr="00B24A67">
              <w:rPr>
                <w:rFonts w:ascii="Arial" w:eastAsiaTheme="minorHAnsi" w:hAnsi="Arial" w:cs="Arial"/>
                <w:b/>
                <w:sz w:val="20"/>
                <w:szCs w:val="20"/>
              </w:rPr>
              <w:t>down</w:t>
            </w:r>
            <w:r w:rsidRPr="00B24A67">
              <w:rPr>
                <w:rFonts w:ascii="Arial" w:eastAsiaTheme="minorHAnsi" w:hAnsi="Arial" w:cs="Arial"/>
                <w:sz w:val="20"/>
                <w:szCs w:val="20"/>
              </w:rPr>
              <w:t xml:space="preserve"> the expanded forms, </w:t>
            </w:r>
            <w:r w:rsidRPr="00B24A67">
              <w:rPr>
                <w:rFonts w:ascii="Arial" w:eastAsiaTheme="minorHAnsi" w:hAnsi="Arial" w:cs="Arial"/>
                <w:b/>
                <w:sz w:val="20"/>
                <w:szCs w:val="20"/>
              </w:rPr>
              <w:t>calculate</w:t>
            </w:r>
            <w:r w:rsidRPr="00B24A67">
              <w:rPr>
                <w:rFonts w:ascii="Arial" w:eastAsiaTheme="minorHAnsi" w:hAnsi="Arial" w:cs="Arial"/>
                <w:sz w:val="20"/>
                <w:szCs w:val="20"/>
              </w:rPr>
              <w:t xml:space="preserve"> the missing values, and </w:t>
            </w:r>
            <w:r w:rsidRPr="00B24A67">
              <w:rPr>
                <w:rFonts w:ascii="Arial" w:eastAsiaTheme="minorHAnsi" w:hAnsi="Arial" w:cs="Arial"/>
                <w:b/>
                <w:sz w:val="20"/>
                <w:szCs w:val="20"/>
              </w:rPr>
              <w:t>find</w:t>
            </w:r>
            <w:r w:rsidRPr="00B24A67">
              <w:rPr>
                <w:rFonts w:ascii="Arial" w:eastAsiaTheme="minorHAnsi" w:hAnsi="Arial" w:cs="Arial"/>
                <w:sz w:val="20"/>
                <w:szCs w:val="20"/>
              </w:rPr>
              <w:t xml:space="preserve"> the missing expr</w:t>
            </w:r>
            <w:r w:rsidR="00DF49F3">
              <w:rPr>
                <w:rFonts w:ascii="Arial" w:eastAsiaTheme="minorHAnsi" w:hAnsi="Arial" w:cs="Arial"/>
                <w:sz w:val="20"/>
                <w:szCs w:val="20"/>
              </w:rPr>
              <w:t xml:space="preserve">essions </w:t>
            </w:r>
            <w:r w:rsidR="00707998" w:rsidRPr="00707998">
              <w:rPr>
                <w:rFonts w:ascii="Arial" w:eastAsiaTheme="minorHAnsi" w:hAnsi="Arial" w:cs="Arial"/>
                <w:sz w:val="20"/>
                <w:szCs w:val="20"/>
                <w:vertAlign w:val="subscript"/>
              </w:rPr>
              <w:t>(</w:t>
            </w:r>
            <w:r w:rsidR="00DF49F3" w:rsidRPr="00707998">
              <w:rPr>
                <w:rFonts w:ascii="Arial" w:eastAsiaTheme="minorHAnsi" w:hAnsi="Arial" w:cs="Arial"/>
                <w:sz w:val="20"/>
                <w:szCs w:val="20"/>
                <w:vertAlign w:val="subscript"/>
              </w:rPr>
              <w:t>Q1</w:t>
            </w:r>
            <w:r w:rsidR="00707998" w:rsidRPr="00707998">
              <w:rPr>
                <w:rFonts w:ascii="Arial" w:eastAsiaTheme="minorHAnsi" w:hAnsi="Arial" w:cs="Arial"/>
                <w:sz w:val="20"/>
                <w:szCs w:val="20"/>
                <w:vertAlign w:val="subscript"/>
              </w:rPr>
              <w:t>), (Q4)</w:t>
            </w:r>
          </w:p>
          <w:p w14:paraId="2486DFE6" w14:textId="334A1619" w:rsidR="00921036" w:rsidRPr="00B24A67" w:rsidRDefault="00921036" w:rsidP="00DF49F3">
            <w:pPr>
              <w:pStyle w:val="ListParagraph"/>
              <w:numPr>
                <w:ilvl w:val="0"/>
                <w:numId w:val="11"/>
              </w:numPr>
              <w:ind w:left="421" w:hanging="421"/>
              <w:rPr>
                <w:rFonts w:ascii="Arial" w:eastAsiaTheme="minorHAnsi" w:hAnsi="Arial" w:cs="Arial"/>
                <w:sz w:val="20"/>
                <w:szCs w:val="20"/>
              </w:rPr>
            </w:pPr>
            <w:r w:rsidRPr="00B24A67">
              <w:rPr>
                <w:rFonts w:ascii="Arial" w:eastAsiaTheme="minorHAnsi" w:hAnsi="Arial" w:cs="Arial"/>
                <w:b/>
                <w:sz w:val="20"/>
                <w:szCs w:val="20"/>
              </w:rPr>
              <w:t>use</w:t>
            </w:r>
            <w:r w:rsidRPr="00B24A67">
              <w:rPr>
                <w:rFonts w:ascii="Arial" w:eastAsiaTheme="minorHAnsi" w:hAnsi="Arial" w:cs="Arial"/>
                <w:sz w:val="20"/>
                <w:szCs w:val="20"/>
              </w:rPr>
              <w:t xml:space="preserve"> their previous findings to </w:t>
            </w:r>
            <w:r w:rsidRPr="00B24A67">
              <w:rPr>
                <w:rFonts w:ascii="Arial" w:eastAsiaTheme="minorHAnsi" w:hAnsi="Arial" w:cs="Arial"/>
                <w:b/>
                <w:sz w:val="20"/>
                <w:szCs w:val="20"/>
              </w:rPr>
              <w:t>state</w:t>
            </w:r>
            <w:r w:rsidRPr="00B24A67">
              <w:rPr>
                <w:rFonts w:ascii="Arial" w:eastAsiaTheme="minorHAnsi" w:hAnsi="Arial" w:cs="Arial"/>
                <w:sz w:val="20"/>
                <w:szCs w:val="20"/>
              </w:rPr>
              <w:t xml:space="preserve"> their prediction for a rule that would help write a radic</w:t>
            </w:r>
            <w:r w:rsidR="00707998">
              <w:rPr>
                <w:rFonts w:ascii="Arial" w:eastAsiaTheme="minorHAnsi" w:hAnsi="Arial" w:cs="Arial"/>
                <w:sz w:val="20"/>
                <w:szCs w:val="20"/>
              </w:rPr>
              <w:t xml:space="preserve">al expression </w:t>
            </w:r>
            <w:r w:rsidR="00707998">
              <w:rPr>
                <w:rFonts w:ascii="Arial" w:eastAsiaTheme="minorHAnsi" w:hAnsi="Arial" w:cs="Arial"/>
                <w:sz w:val="20"/>
                <w:szCs w:val="20"/>
                <w:vertAlign w:val="subscript"/>
              </w:rPr>
              <w:t>(Q6)</w:t>
            </w:r>
          </w:p>
          <w:p w14:paraId="6548451B" w14:textId="77777777" w:rsidR="00921036" w:rsidRPr="002327DA" w:rsidRDefault="00921036" w:rsidP="00DF49F3">
            <w:pPr>
              <w:pStyle w:val="ListParagraph"/>
              <w:numPr>
                <w:ilvl w:val="0"/>
                <w:numId w:val="11"/>
              </w:numPr>
              <w:ind w:left="421" w:hanging="421"/>
              <w:rPr>
                <w:rFonts w:ascii="Arial" w:eastAsiaTheme="minorHAnsi" w:hAnsi="Arial" w:cs="Arial"/>
                <w:sz w:val="20"/>
                <w:szCs w:val="20"/>
              </w:rPr>
            </w:pPr>
            <w:r w:rsidRPr="000B5C23">
              <w:rPr>
                <w:rFonts w:ascii="Arial" w:eastAsia="Helvetica" w:hAnsi="Arial" w:cs="Arial"/>
                <w:i/>
                <w:sz w:val="20"/>
                <w:szCs w:val="20"/>
              </w:rPr>
              <w:t>(not demonstrated at this level)</w:t>
            </w:r>
            <w:r>
              <w:rPr>
                <w:rFonts w:ascii="Arial" w:eastAsia="Helvetica" w:hAnsi="Arial" w:cs="Arial"/>
                <w:i/>
                <w:sz w:val="20"/>
                <w:szCs w:val="20"/>
              </w:rPr>
              <w:t>.</w:t>
            </w:r>
          </w:p>
          <w:p w14:paraId="209012BF" w14:textId="77777777" w:rsidR="00921036" w:rsidRPr="002327DA" w:rsidRDefault="00921036" w:rsidP="00DF49F3">
            <w:pPr>
              <w:rPr>
                <w:rFonts w:ascii="Arial" w:eastAsiaTheme="minorHAnsi" w:hAnsi="Arial" w:cs="Arial"/>
                <w:sz w:val="20"/>
                <w:szCs w:val="20"/>
              </w:rPr>
            </w:pPr>
          </w:p>
        </w:tc>
      </w:tr>
      <w:tr w:rsidR="00921036" w:rsidRPr="00FD18F6" w14:paraId="0FD85074" w14:textId="77777777" w:rsidTr="00DF49F3">
        <w:trPr>
          <w:cantSplit/>
          <w:trHeight w:val="914"/>
        </w:trPr>
        <w:tc>
          <w:tcPr>
            <w:tcW w:w="282" w:type="pct"/>
            <w:tcBorders>
              <w:top w:val="single" w:sz="4" w:space="0" w:color="auto"/>
              <w:bottom w:val="single" w:sz="4" w:space="0" w:color="auto"/>
            </w:tcBorders>
            <w:shd w:val="clear" w:color="auto" w:fill="auto"/>
            <w:textDirection w:val="btLr"/>
            <w:vAlign w:val="center"/>
          </w:tcPr>
          <w:p w14:paraId="7CF4E034" w14:textId="77777777" w:rsidR="00921036" w:rsidRPr="0003258B" w:rsidRDefault="00921036" w:rsidP="00DF49F3">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3-4</w:t>
            </w:r>
          </w:p>
        </w:tc>
        <w:tc>
          <w:tcPr>
            <w:tcW w:w="2243" w:type="pct"/>
            <w:tcBorders>
              <w:top w:val="single" w:sz="4" w:space="0" w:color="auto"/>
              <w:bottom w:val="single" w:sz="4" w:space="0" w:color="auto"/>
              <w:right w:val="single" w:sz="4" w:space="0" w:color="auto"/>
            </w:tcBorders>
            <w:shd w:val="clear" w:color="auto" w:fill="auto"/>
          </w:tcPr>
          <w:p w14:paraId="594A38E1" w14:textId="77777777" w:rsidR="00921036" w:rsidRPr="000548E5" w:rsidRDefault="00921036" w:rsidP="00DF49F3">
            <w:pPr>
              <w:rPr>
                <w:rFonts w:ascii="Arial" w:eastAsia="Helvetica" w:hAnsi="Arial" w:cs="Arial"/>
                <w:sz w:val="20"/>
                <w:szCs w:val="20"/>
              </w:rPr>
            </w:pPr>
            <w:r w:rsidRPr="000548E5">
              <w:rPr>
                <w:rFonts w:ascii="Arial" w:eastAsia="Helvetica" w:hAnsi="Arial" w:cs="Arial"/>
                <w:sz w:val="20"/>
                <w:szCs w:val="20"/>
              </w:rPr>
              <w:t>The student is able to:</w:t>
            </w:r>
          </w:p>
          <w:p w14:paraId="0F74F1AC" w14:textId="77777777" w:rsidR="00921036" w:rsidRPr="000548E5" w:rsidRDefault="00921036" w:rsidP="00DF49F3">
            <w:pPr>
              <w:pStyle w:val="ListParagraph"/>
              <w:numPr>
                <w:ilvl w:val="0"/>
                <w:numId w:val="16"/>
              </w:numPr>
              <w:ind w:left="430" w:hanging="425"/>
              <w:rPr>
                <w:rFonts w:ascii="Arial" w:eastAsia="Helvetica" w:hAnsi="Arial" w:cs="Arial"/>
                <w:sz w:val="20"/>
                <w:szCs w:val="20"/>
              </w:rPr>
            </w:pPr>
            <w:r w:rsidRPr="000B5C23">
              <w:rPr>
                <w:rFonts w:ascii="Arial" w:eastAsia="Helvetica" w:hAnsi="Arial" w:cs="Arial"/>
                <w:b/>
                <w:sz w:val="20"/>
                <w:szCs w:val="20"/>
              </w:rPr>
              <w:t>apply</w:t>
            </w:r>
            <w:r w:rsidRPr="000548E5">
              <w:rPr>
                <w:rFonts w:ascii="Arial" w:eastAsia="Helvetica" w:hAnsi="Arial" w:cs="Arial"/>
                <w:sz w:val="20"/>
                <w:szCs w:val="20"/>
              </w:rPr>
              <w:t xml:space="preserve"> mathematical problem-solving techniques to </w:t>
            </w:r>
            <w:r>
              <w:rPr>
                <w:rFonts w:ascii="Arial" w:eastAsia="Helvetica" w:hAnsi="Arial" w:cs="Arial"/>
                <w:sz w:val="20"/>
                <w:szCs w:val="20"/>
              </w:rPr>
              <w:t>discover</w:t>
            </w:r>
            <w:r w:rsidRPr="000548E5">
              <w:rPr>
                <w:rFonts w:ascii="Arial" w:eastAsia="Helvetica" w:hAnsi="Arial" w:cs="Arial"/>
                <w:sz w:val="20"/>
                <w:szCs w:val="20"/>
              </w:rPr>
              <w:t xml:space="preserve"> </w:t>
            </w:r>
            <w:r>
              <w:rPr>
                <w:rFonts w:ascii="Arial" w:eastAsia="Helvetica" w:hAnsi="Arial" w:cs="Arial"/>
                <w:b/>
                <w:sz w:val="20"/>
                <w:szCs w:val="20"/>
              </w:rPr>
              <w:t>simple p</w:t>
            </w:r>
            <w:r w:rsidRPr="009C669E">
              <w:rPr>
                <w:rFonts w:ascii="Arial" w:eastAsia="Helvetica" w:hAnsi="Arial" w:cs="Arial"/>
                <w:b/>
                <w:sz w:val="20"/>
                <w:szCs w:val="20"/>
              </w:rPr>
              <w:t>atterns</w:t>
            </w:r>
          </w:p>
          <w:p w14:paraId="14681679" w14:textId="77777777" w:rsidR="00921036" w:rsidRDefault="00921036" w:rsidP="00DF49F3">
            <w:pPr>
              <w:pStyle w:val="ListParagraph"/>
              <w:numPr>
                <w:ilvl w:val="0"/>
                <w:numId w:val="16"/>
              </w:numPr>
              <w:ind w:left="430" w:hanging="425"/>
              <w:rPr>
                <w:rFonts w:ascii="Arial" w:eastAsia="Helvetica" w:hAnsi="Arial" w:cs="Arial"/>
                <w:sz w:val="20"/>
                <w:szCs w:val="20"/>
              </w:rPr>
            </w:pPr>
            <w:r w:rsidRPr="009C669E">
              <w:rPr>
                <w:rFonts w:ascii="Arial" w:eastAsia="Helvetica" w:hAnsi="Arial" w:cs="Arial"/>
                <w:b/>
                <w:sz w:val="20"/>
                <w:szCs w:val="20"/>
              </w:rPr>
              <w:t>suggest</w:t>
            </w:r>
            <w:r w:rsidRPr="000548E5">
              <w:rPr>
                <w:rFonts w:ascii="Arial" w:eastAsia="Helvetica" w:hAnsi="Arial" w:cs="Arial"/>
                <w:sz w:val="20"/>
                <w:szCs w:val="20"/>
              </w:rPr>
              <w:t xml:space="preserve"> </w:t>
            </w:r>
            <w:r>
              <w:rPr>
                <w:rFonts w:ascii="Arial" w:eastAsia="Helvetica" w:hAnsi="Arial" w:cs="Arial"/>
                <w:b/>
                <w:sz w:val="20"/>
                <w:szCs w:val="20"/>
              </w:rPr>
              <w:t>general rules</w:t>
            </w:r>
            <w:r>
              <w:rPr>
                <w:rFonts w:ascii="Arial" w:eastAsia="Helvetica" w:hAnsi="Arial" w:cs="Arial"/>
                <w:sz w:val="20"/>
                <w:szCs w:val="20"/>
              </w:rPr>
              <w:t xml:space="preserve"> consistent with </w:t>
            </w:r>
            <w:r w:rsidRPr="00A3759F">
              <w:rPr>
                <w:rFonts w:ascii="Arial" w:eastAsia="Helvetica" w:hAnsi="Arial" w:cs="Arial"/>
                <w:b/>
                <w:sz w:val="20"/>
                <w:szCs w:val="20"/>
              </w:rPr>
              <w:t>findings</w:t>
            </w:r>
          </w:p>
          <w:p w14:paraId="7832E244" w14:textId="77777777" w:rsidR="00921036" w:rsidRPr="000548E5" w:rsidRDefault="00921036" w:rsidP="00DF49F3">
            <w:pPr>
              <w:pStyle w:val="ListParagraph"/>
              <w:numPr>
                <w:ilvl w:val="0"/>
                <w:numId w:val="16"/>
              </w:numPr>
              <w:ind w:left="430" w:hanging="425"/>
              <w:rPr>
                <w:rFonts w:ascii="Arial" w:eastAsia="Helvetica" w:hAnsi="Arial" w:cs="Arial"/>
                <w:sz w:val="20"/>
                <w:szCs w:val="20"/>
              </w:rPr>
            </w:pPr>
            <w:r w:rsidRPr="000B5C23">
              <w:rPr>
                <w:rFonts w:ascii="Arial" w:eastAsia="Helvetica" w:hAnsi="Arial" w:cs="Arial"/>
                <w:i/>
                <w:sz w:val="20"/>
                <w:szCs w:val="20"/>
              </w:rPr>
              <w:t>(not demonstrated at this level)</w:t>
            </w:r>
            <w:r>
              <w:rPr>
                <w:rFonts w:ascii="Arial" w:eastAsia="Helvetica" w:hAnsi="Arial" w:cs="Arial"/>
                <w:sz w:val="20"/>
                <w:szCs w:val="20"/>
              </w:rPr>
              <w:t>.</w:t>
            </w:r>
          </w:p>
        </w:tc>
        <w:tc>
          <w:tcPr>
            <w:tcW w:w="2475" w:type="pct"/>
            <w:tcBorders>
              <w:top w:val="single" w:sz="4" w:space="0" w:color="auto"/>
              <w:left w:val="single" w:sz="4" w:space="0" w:color="auto"/>
              <w:bottom w:val="single" w:sz="4" w:space="0" w:color="auto"/>
            </w:tcBorders>
            <w:shd w:val="clear" w:color="auto" w:fill="auto"/>
          </w:tcPr>
          <w:p w14:paraId="531F4164" w14:textId="77777777" w:rsidR="00921036" w:rsidRPr="00B24A67" w:rsidRDefault="00921036" w:rsidP="00DF49F3">
            <w:pPr>
              <w:rPr>
                <w:rFonts w:ascii="Arial" w:eastAsiaTheme="minorHAnsi" w:hAnsi="Arial" w:cs="Arial"/>
                <w:sz w:val="20"/>
                <w:szCs w:val="20"/>
              </w:rPr>
            </w:pPr>
            <w:r w:rsidRPr="00B24A67">
              <w:rPr>
                <w:rFonts w:ascii="Arial" w:eastAsiaTheme="minorHAnsi" w:hAnsi="Arial" w:cs="Arial"/>
                <w:sz w:val="20"/>
                <w:szCs w:val="20"/>
              </w:rPr>
              <w:t>The student is able to:</w:t>
            </w:r>
          </w:p>
          <w:p w14:paraId="711C6860" w14:textId="0D8D3754" w:rsidR="00921036" w:rsidRPr="00B24A67" w:rsidRDefault="00921036" w:rsidP="00DF49F3">
            <w:pPr>
              <w:pStyle w:val="ListParagraph"/>
              <w:numPr>
                <w:ilvl w:val="0"/>
                <w:numId w:val="12"/>
              </w:numPr>
              <w:ind w:left="421" w:hanging="421"/>
              <w:jc w:val="both"/>
              <w:rPr>
                <w:rFonts w:ascii="Arial" w:eastAsiaTheme="minorHAnsi" w:hAnsi="Arial" w:cs="Arial"/>
                <w:sz w:val="22"/>
                <w:szCs w:val="22"/>
                <w:lang w:val="en-CA"/>
              </w:rPr>
            </w:pPr>
            <w:r w:rsidRPr="00B24A67">
              <w:rPr>
                <w:rFonts w:ascii="Arial" w:eastAsiaTheme="minorHAnsi" w:hAnsi="Arial" w:cs="Arial"/>
                <w:b/>
                <w:sz w:val="20"/>
                <w:szCs w:val="20"/>
              </w:rPr>
              <w:t>write</w:t>
            </w:r>
            <w:r w:rsidRPr="00B24A67">
              <w:rPr>
                <w:rFonts w:ascii="Arial" w:eastAsiaTheme="minorHAnsi" w:hAnsi="Arial" w:cs="Arial"/>
                <w:sz w:val="20"/>
                <w:szCs w:val="20"/>
              </w:rPr>
              <w:t xml:space="preserve"> </w:t>
            </w:r>
            <w:r w:rsidRPr="00B24A67">
              <w:rPr>
                <w:rFonts w:ascii="Arial" w:eastAsiaTheme="minorHAnsi" w:hAnsi="Arial" w:cs="Arial"/>
                <w:b/>
                <w:sz w:val="20"/>
                <w:szCs w:val="20"/>
              </w:rPr>
              <w:t>down</w:t>
            </w:r>
            <w:r w:rsidRPr="00B24A67">
              <w:rPr>
                <w:rFonts w:ascii="Arial" w:eastAsiaTheme="minorHAnsi" w:hAnsi="Arial" w:cs="Arial"/>
                <w:sz w:val="20"/>
                <w:szCs w:val="20"/>
              </w:rPr>
              <w:t xml:space="preserve"> the expanded forms, </w:t>
            </w:r>
            <w:r w:rsidRPr="00B24A67">
              <w:rPr>
                <w:rFonts w:ascii="Arial" w:eastAsiaTheme="minorHAnsi" w:hAnsi="Arial" w:cs="Arial"/>
                <w:b/>
                <w:sz w:val="20"/>
                <w:szCs w:val="20"/>
              </w:rPr>
              <w:t>calculate</w:t>
            </w:r>
            <w:r w:rsidRPr="00B24A67">
              <w:rPr>
                <w:rFonts w:ascii="Arial" w:eastAsiaTheme="minorHAnsi" w:hAnsi="Arial" w:cs="Arial"/>
                <w:sz w:val="20"/>
                <w:szCs w:val="20"/>
              </w:rPr>
              <w:t xml:space="preserve"> the missing values, and </w:t>
            </w:r>
            <w:r w:rsidRPr="00B24A67">
              <w:rPr>
                <w:rFonts w:ascii="Arial" w:eastAsiaTheme="minorHAnsi" w:hAnsi="Arial" w:cs="Arial"/>
                <w:b/>
                <w:sz w:val="20"/>
                <w:szCs w:val="20"/>
              </w:rPr>
              <w:t>find</w:t>
            </w:r>
            <w:r w:rsidR="00707998">
              <w:rPr>
                <w:rFonts w:ascii="Arial" w:eastAsiaTheme="minorHAnsi" w:hAnsi="Arial" w:cs="Arial"/>
                <w:sz w:val="20"/>
                <w:szCs w:val="20"/>
              </w:rPr>
              <w:t xml:space="preserve"> the missing expressions </w:t>
            </w:r>
            <w:r w:rsidR="00707998" w:rsidRPr="00691E34">
              <w:rPr>
                <w:rFonts w:ascii="Arial" w:eastAsiaTheme="minorHAnsi" w:hAnsi="Arial" w:cs="Arial"/>
                <w:sz w:val="20"/>
                <w:szCs w:val="20"/>
                <w:vertAlign w:val="subscript"/>
              </w:rPr>
              <w:t>(Q7)</w:t>
            </w:r>
            <w:r w:rsidR="00691E34" w:rsidRPr="00691E34">
              <w:rPr>
                <w:rFonts w:ascii="Arial" w:eastAsiaTheme="minorHAnsi" w:hAnsi="Arial" w:cs="Arial"/>
                <w:sz w:val="20"/>
                <w:szCs w:val="20"/>
                <w:vertAlign w:val="subscript"/>
              </w:rPr>
              <w:t xml:space="preserve">, </w:t>
            </w:r>
            <w:r w:rsidR="00691E34" w:rsidRPr="00691E34">
              <w:rPr>
                <w:rFonts w:ascii="Arial" w:eastAsiaTheme="minorHAnsi" w:hAnsi="Arial" w:cs="Arial"/>
                <w:sz w:val="22"/>
                <w:szCs w:val="22"/>
                <w:vertAlign w:val="subscript"/>
                <w:lang w:val="en-CA"/>
              </w:rPr>
              <w:t>(Q10)</w:t>
            </w:r>
          </w:p>
          <w:p w14:paraId="69DD1CEA" w14:textId="50DEAA9C" w:rsidR="00921036" w:rsidRPr="00B24A67" w:rsidRDefault="00921036" w:rsidP="00DF49F3">
            <w:pPr>
              <w:pStyle w:val="ListParagraph"/>
              <w:numPr>
                <w:ilvl w:val="0"/>
                <w:numId w:val="12"/>
              </w:numPr>
              <w:ind w:left="421" w:hanging="421"/>
              <w:jc w:val="both"/>
              <w:rPr>
                <w:rFonts w:ascii="Arial" w:eastAsiaTheme="minorHAnsi" w:hAnsi="Arial" w:cs="Arial"/>
                <w:sz w:val="20"/>
                <w:szCs w:val="20"/>
                <w:lang w:val="en-CA"/>
              </w:rPr>
            </w:pPr>
            <w:r w:rsidRPr="00B24A67">
              <w:rPr>
                <w:rFonts w:ascii="Arial" w:eastAsiaTheme="minorHAnsi" w:hAnsi="Arial" w:cs="Arial"/>
                <w:b/>
                <w:sz w:val="20"/>
                <w:szCs w:val="20"/>
              </w:rPr>
              <w:t>suggest</w:t>
            </w:r>
            <w:r w:rsidRPr="00B24A67">
              <w:rPr>
                <w:rFonts w:ascii="Arial" w:eastAsiaTheme="minorHAnsi" w:hAnsi="Arial" w:cs="Arial"/>
                <w:sz w:val="20"/>
                <w:szCs w:val="20"/>
              </w:rPr>
              <w:t xml:space="preserve"> a general rule for </w:t>
            </w:r>
            <w:r w:rsidRPr="00B24A67">
              <w:rPr>
                <w:rFonts w:ascii="Arial" w:hAnsi="Arial" w:cs="Arial"/>
                <w:sz w:val="20"/>
                <w:szCs w:val="20"/>
              </w:rPr>
              <w:t xml:space="preserve">writing </w:t>
            </w:r>
            <m:oMath>
              <m:rad>
                <m:radPr>
                  <m:degHide m:val="1"/>
                  <m:ctrlPr>
                    <w:rPr>
                      <w:rFonts w:ascii="Cambria Math" w:hAnsi="Cambria Math" w:cs="Arial"/>
                      <w:i/>
                      <w:sz w:val="20"/>
                      <w:szCs w:val="20"/>
                    </w:rPr>
                  </m:ctrlPr>
                </m:radPr>
                <m:deg/>
                <m:e>
                  <m:r>
                    <w:rPr>
                      <w:rFonts w:ascii="Cambria Math" w:hAnsi="Cambria Math" w:cs="Arial"/>
                      <w:sz w:val="20"/>
                      <w:szCs w:val="20"/>
                    </w:rPr>
                    <m:t>a</m:t>
                  </m:r>
                </m:e>
              </m:rad>
            </m:oMath>
            <w:r w:rsidRPr="00B24A67">
              <w:rPr>
                <w:rFonts w:ascii="Arial" w:hAnsi="Arial" w:cs="Arial"/>
                <w:sz w:val="20"/>
                <w:szCs w:val="20"/>
              </w:rPr>
              <w:t xml:space="preserve"> in e</w:t>
            </w:r>
            <w:r w:rsidR="00691E34">
              <w:rPr>
                <w:rFonts w:ascii="Arial" w:hAnsi="Arial" w:cs="Arial"/>
                <w:sz w:val="20"/>
                <w:szCs w:val="20"/>
              </w:rPr>
              <w:t xml:space="preserve">xponential form </w:t>
            </w:r>
            <w:r w:rsidR="00691E34">
              <w:rPr>
                <w:rFonts w:ascii="Arial" w:hAnsi="Arial" w:cs="Arial"/>
                <w:sz w:val="20"/>
                <w:szCs w:val="20"/>
                <w:vertAlign w:val="subscript"/>
              </w:rPr>
              <w:t>(Q13)</w:t>
            </w:r>
          </w:p>
          <w:p w14:paraId="62AB2887" w14:textId="77777777" w:rsidR="00921036" w:rsidRPr="002327DA" w:rsidRDefault="00921036" w:rsidP="00DF49F3">
            <w:pPr>
              <w:pStyle w:val="ListParagraph"/>
              <w:numPr>
                <w:ilvl w:val="0"/>
                <w:numId w:val="12"/>
              </w:numPr>
              <w:ind w:left="421" w:hanging="421"/>
              <w:jc w:val="both"/>
              <w:rPr>
                <w:rFonts w:ascii="Arial" w:eastAsiaTheme="minorHAnsi" w:hAnsi="Arial" w:cs="Arial"/>
                <w:sz w:val="20"/>
                <w:szCs w:val="20"/>
                <w:lang w:val="en-CA"/>
              </w:rPr>
            </w:pPr>
            <w:r w:rsidRPr="000B5C23">
              <w:rPr>
                <w:rFonts w:ascii="Arial" w:eastAsia="Helvetica" w:hAnsi="Arial" w:cs="Arial"/>
                <w:i/>
                <w:sz w:val="20"/>
                <w:szCs w:val="20"/>
              </w:rPr>
              <w:t>(not demonstrated at this level)</w:t>
            </w:r>
            <w:r>
              <w:rPr>
                <w:rFonts w:ascii="Arial" w:eastAsia="Helvetica" w:hAnsi="Arial" w:cs="Arial"/>
                <w:i/>
                <w:sz w:val="20"/>
                <w:szCs w:val="20"/>
              </w:rPr>
              <w:t>.</w:t>
            </w:r>
          </w:p>
          <w:p w14:paraId="5B3EB5FB" w14:textId="77777777" w:rsidR="00921036" w:rsidRPr="002327DA" w:rsidRDefault="00921036" w:rsidP="00DF49F3">
            <w:pPr>
              <w:jc w:val="both"/>
              <w:rPr>
                <w:rFonts w:ascii="Arial" w:eastAsiaTheme="minorHAnsi" w:hAnsi="Arial" w:cs="Arial"/>
                <w:sz w:val="20"/>
                <w:szCs w:val="20"/>
                <w:lang w:val="en-CA"/>
              </w:rPr>
            </w:pPr>
          </w:p>
        </w:tc>
      </w:tr>
      <w:tr w:rsidR="00921036" w:rsidRPr="00FD18F6" w14:paraId="619FC53A" w14:textId="77777777" w:rsidTr="00DF49F3">
        <w:trPr>
          <w:cantSplit/>
          <w:trHeight w:val="1134"/>
        </w:trPr>
        <w:tc>
          <w:tcPr>
            <w:tcW w:w="282" w:type="pct"/>
            <w:tcBorders>
              <w:top w:val="single" w:sz="4" w:space="0" w:color="auto"/>
              <w:bottom w:val="single" w:sz="4" w:space="0" w:color="auto"/>
            </w:tcBorders>
            <w:shd w:val="clear" w:color="auto" w:fill="auto"/>
            <w:textDirection w:val="btLr"/>
            <w:vAlign w:val="center"/>
          </w:tcPr>
          <w:p w14:paraId="789325B0" w14:textId="77777777" w:rsidR="00921036" w:rsidRPr="0003258B" w:rsidRDefault="00921036" w:rsidP="00DF49F3">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5-6</w:t>
            </w:r>
          </w:p>
        </w:tc>
        <w:tc>
          <w:tcPr>
            <w:tcW w:w="2243" w:type="pct"/>
            <w:tcBorders>
              <w:top w:val="single" w:sz="4" w:space="0" w:color="auto"/>
              <w:bottom w:val="single" w:sz="4" w:space="0" w:color="auto"/>
              <w:right w:val="single" w:sz="4" w:space="0" w:color="auto"/>
            </w:tcBorders>
            <w:shd w:val="clear" w:color="auto" w:fill="auto"/>
          </w:tcPr>
          <w:p w14:paraId="4019CFF1" w14:textId="77777777" w:rsidR="00921036" w:rsidRPr="000548E5" w:rsidRDefault="00921036" w:rsidP="00DF49F3">
            <w:pPr>
              <w:rPr>
                <w:rFonts w:ascii="Arial" w:eastAsia="Helvetica" w:hAnsi="Arial" w:cs="Arial"/>
                <w:sz w:val="20"/>
                <w:szCs w:val="20"/>
              </w:rPr>
            </w:pPr>
            <w:r w:rsidRPr="000548E5">
              <w:rPr>
                <w:rFonts w:ascii="Arial" w:eastAsia="Helvetica" w:hAnsi="Arial" w:cs="Arial"/>
                <w:sz w:val="20"/>
                <w:szCs w:val="20"/>
              </w:rPr>
              <w:t>The student is able to:</w:t>
            </w:r>
          </w:p>
          <w:p w14:paraId="394B25E5" w14:textId="77777777" w:rsidR="00921036" w:rsidRPr="000548E5" w:rsidRDefault="00921036" w:rsidP="00DF49F3">
            <w:pPr>
              <w:pStyle w:val="ListParagraph"/>
              <w:numPr>
                <w:ilvl w:val="0"/>
                <w:numId w:val="17"/>
              </w:numPr>
              <w:ind w:left="430" w:hanging="425"/>
              <w:rPr>
                <w:rFonts w:ascii="Arial" w:eastAsia="Helvetica" w:hAnsi="Arial" w:cs="Arial"/>
                <w:sz w:val="20"/>
                <w:szCs w:val="20"/>
              </w:rPr>
            </w:pPr>
            <w:r w:rsidRPr="00A3759F">
              <w:rPr>
                <w:rFonts w:ascii="Arial" w:eastAsia="Helvetica" w:hAnsi="Arial" w:cs="Arial"/>
                <w:b/>
                <w:sz w:val="20"/>
                <w:szCs w:val="20"/>
              </w:rPr>
              <w:t>select</w:t>
            </w:r>
            <w:r>
              <w:rPr>
                <w:rFonts w:ascii="Arial" w:eastAsia="Helvetica" w:hAnsi="Arial" w:cs="Arial"/>
                <w:sz w:val="20"/>
                <w:szCs w:val="20"/>
              </w:rPr>
              <w:t xml:space="preserve"> and </w:t>
            </w:r>
            <w:r w:rsidRPr="009C669E">
              <w:rPr>
                <w:rFonts w:ascii="Arial" w:eastAsia="Helvetica" w:hAnsi="Arial" w:cs="Arial"/>
                <w:b/>
                <w:sz w:val="20"/>
                <w:szCs w:val="20"/>
              </w:rPr>
              <w:t>apply</w:t>
            </w:r>
            <w:r w:rsidRPr="000548E5">
              <w:rPr>
                <w:rFonts w:ascii="Arial" w:eastAsia="Helvetica" w:hAnsi="Arial" w:cs="Arial"/>
                <w:sz w:val="20"/>
                <w:szCs w:val="20"/>
              </w:rPr>
              <w:t xml:space="preserve"> mathematical problem-solving techniques to </w:t>
            </w:r>
            <w:r>
              <w:rPr>
                <w:rFonts w:ascii="Arial" w:eastAsia="Helvetica" w:hAnsi="Arial" w:cs="Arial"/>
                <w:sz w:val="20"/>
                <w:szCs w:val="20"/>
              </w:rPr>
              <w:t>discover</w:t>
            </w:r>
            <w:r w:rsidRPr="000548E5">
              <w:rPr>
                <w:rFonts w:ascii="Arial" w:eastAsia="Helvetica" w:hAnsi="Arial" w:cs="Arial"/>
                <w:sz w:val="20"/>
                <w:szCs w:val="20"/>
              </w:rPr>
              <w:t xml:space="preserve"> </w:t>
            </w:r>
            <w:r>
              <w:rPr>
                <w:rFonts w:ascii="Arial" w:eastAsia="Helvetica" w:hAnsi="Arial" w:cs="Arial"/>
                <w:b/>
                <w:sz w:val="20"/>
                <w:szCs w:val="20"/>
              </w:rPr>
              <w:t xml:space="preserve">complex </w:t>
            </w:r>
            <w:r w:rsidRPr="009C669E">
              <w:rPr>
                <w:rFonts w:ascii="Arial" w:eastAsia="Helvetica" w:hAnsi="Arial" w:cs="Arial"/>
                <w:b/>
                <w:sz w:val="20"/>
                <w:szCs w:val="20"/>
              </w:rPr>
              <w:t>patterns</w:t>
            </w:r>
          </w:p>
          <w:p w14:paraId="12F997C3" w14:textId="77777777" w:rsidR="00921036" w:rsidRPr="000548E5" w:rsidRDefault="00921036" w:rsidP="00DF49F3">
            <w:pPr>
              <w:pStyle w:val="ListParagraph"/>
              <w:numPr>
                <w:ilvl w:val="0"/>
                <w:numId w:val="17"/>
              </w:numPr>
              <w:ind w:left="430" w:hanging="425"/>
              <w:rPr>
                <w:rFonts w:ascii="Arial" w:eastAsia="Helvetica" w:hAnsi="Arial" w:cs="Arial"/>
                <w:sz w:val="20"/>
                <w:szCs w:val="20"/>
              </w:rPr>
            </w:pPr>
            <w:r>
              <w:rPr>
                <w:rFonts w:ascii="Arial" w:eastAsia="Helvetica" w:hAnsi="Arial" w:cs="Arial"/>
                <w:b/>
                <w:sz w:val="20"/>
                <w:szCs w:val="20"/>
              </w:rPr>
              <w:t>describe</w:t>
            </w:r>
            <w:r w:rsidRPr="000548E5">
              <w:rPr>
                <w:rFonts w:ascii="Arial" w:eastAsia="Helvetica" w:hAnsi="Arial" w:cs="Arial"/>
                <w:sz w:val="20"/>
                <w:szCs w:val="20"/>
              </w:rPr>
              <w:t xml:space="preserve"> </w:t>
            </w:r>
            <w:r>
              <w:rPr>
                <w:rFonts w:ascii="Arial" w:eastAsia="Helvetica" w:hAnsi="Arial" w:cs="Arial"/>
                <w:b/>
                <w:sz w:val="20"/>
                <w:szCs w:val="20"/>
              </w:rPr>
              <w:t>patterns</w:t>
            </w:r>
            <w:r w:rsidRPr="000548E5">
              <w:rPr>
                <w:rFonts w:ascii="Arial" w:eastAsia="Helvetica" w:hAnsi="Arial" w:cs="Arial"/>
                <w:sz w:val="20"/>
                <w:szCs w:val="20"/>
              </w:rPr>
              <w:t xml:space="preserve"> </w:t>
            </w:r>
            <w:r>
              <w:rPr>
                <w:rFonts w:ascii="Arial" w:eastAsia="Helvetica" w:hAnsi="Arial" w:cs="Arial"/>
                <w:sz w:val="20"/>
                <w:szCs w:val="20"/>
              </w:rPr>
              <w:t xml:space="preserve">as </w:t>
            </w:r>
            <w:r w:rsidRPr="000548E5">
              <w:rPr>
                <w:rFonts w:ascii="Arial" w:eastAsia="Helvetica" w:hAnsi="Arial" w:cs="Arial"/>
                <w:sz w:val="20"/>
                <w:szCs w:val="20"/>
              </w:rPr>
              <w:t xml:space="preserve">general rules consistent with </w:t>
            </w:r>
            <w:r w:rsidRPr="00CB720B">
              <w:rPr>
                <w:rFonts w:ascii="Arial" w:eastAsia="Helvetica" w:hAnsi="Arial" w:cs="Arial"/>
                <w:b/>
                <w:sz w:val="20"/>
                <w:szCs w:val="20"/>
              </w:rPr>
              <w:t>findings</w:t>
            </w:r>
          </w:p>
          <w:p w14:paraId="0C3FD7F4" w14:textId="77777777" w:rsidR="00921036" w:rsidRPr="000548E5" w:rsidRDefault="00921036" w:rsidP="00DF49F3">
            <w:pPr>
              <w:pStyle w:val="ListParagraph"/>
              <w:numPr>
                <w:ilvl w:val="0"/>
                <w:numId w:val="17"/>
              </w:numPr>
              <w:ind w:left="430" w:hanging="425"/>
              <w:rPr>
                <w:rFonts w:ascii="Arial" w:eastAsia="Helvetica" w:hAnsi="Arial" w:cs="Arial"/>
                <w:sz w:val="20"/>
                <w:szCs w:val="20"/>
              </w:rPr>
            </w:pPr>
            <w:r w:rsidRPr="00CB720B">
              <w:rPr>
                <w:rFonts w:ascii="Arial" w:eastAsia="Helvetica" w:hAnsi="Arial" w:cs="Arial"/>
                <w:b/>
                <w:sz w:val="20"/>
                <w:szCs w:val="20"/>
              </w:rPr>
              <w:t>verify</w:t>
            </w:r>
            <w:r w:rsidRPr="000548E5">
              <w:rPr>
                <w:rFonts w:ascii="Arial" w:eastAsia="Helvetica" w:hAnsi="Arial" w:cs="Arial"/>
                <w:sz w:val="20"/>
                <w:szCs w:val="20"/>
              </w:rPr>
              <w:t xml:space="preserve"> </w:t>
            </w:r>
            <w:r>
              <w:rPr>
                <w:rFonts w:ascii="Arial" w:eastAsia="Helvetica" w:hAnsi="Arial" w:cs="Arial"/>
                <w:sz w:val="20"/>
                <w:szCs w:val="20"/>
              </w:rPr>
              <w:t>the validity of these general rules.</w:t>
            </w:r>
          </w:p>
        </w:tc>
        <w:tc>
          <w:tcPr>
            <w:tcW w:w="2475" w:type="pct"/>
            <w:tcBorders>
              <w:top w:val="single" w:sz="4" w:space="0" w:color="auto"/>
              <w:left w:val="single" w:sz="4" w:space="0" w:color="auto"/>
              <w:bottom w:val="single" w:sz="4" w:space="0" w:color="auto"/>
            </w:tcBorders>
            <w:shd w:val="clear" w:color="auto" w:fill="auto"/>
          </w:tcPr>
          <w:p w14:paraId="084C6364" w14:textId="77777777" w:rsidR="00921036" w:rsidRPr="00B24A67" w:rsidRDefault="00921036" w:rsidP="00DF49F3">
            <w:pPr>
              <w:rPr>
                <w:rFonts w:ascii="Arial" w:eastAsiaTheme="minorHAnsi" w:hAnsi="Arial" w:cs="Arial"/>
                <w:sz w:val="20"/>
                <w:szCs w:val="20"/>
              </w:rPr>
            </w:pPr>
            <w:r w:rsidRPr="00B24A67">
              <w:rPr>
                <w:rFonts w:ascii="Arial" w:eastAsiaTheme="minorHAnsi" w:hAnsi="Arial" w:cs="Arial"/>
                <w:sz w:val="20"/>
                <w:szCs w:val="20"/>
              </w:rPr>
              <w:t>The student is able to:</w:t>
            </w:r>
          </w:p>
          <w:p w14:paraId="758DAC32" w14:textId="30DC4D93" w:rsidR="00921036" w:rsidRPr="00B24A67" w:rsidRDefault="00921036" w:rsidP="00DF49F3">
            <w:pPr>
              <w:pStyle w:val="ListParagraph"/>
              <w:numPr>
                <w:ilvl w:val="0"/>
                <w:numId w:val="13"/>
              </w:numPr>
              <w:spacing w:line="276" w:lineRule="auto"/>
              <w:ind w:left="421" w:hanging="421"/>
              <w:rPr>
                <w:rFonts w:ascii="Arial" w:eastAsiaTheme="minorHAnsi" w:hAnsi="Arial" w:cs="Arial"/>
                <w:sz w:val="20"/>
                <w:szCs w:val="20"/>
              </w:rPr>
            </w:pPr>
            <w:r w:rsidRPr="00B24A67">
              <w:rPr>
                <w:rFonts w:ascii="Arial" w:eastAsiaTheme="minorHAnsi" w:hAnsi="Arial" w:cs="Arial"/>
                <w:b/>
                <w:sz w:val="20"/>
                <w:szCs w:val="20"/>
              </w:rPr>
              <w:t>select</w:t>
            </w:r>
            <w:r w:rsidRPr="00B24A67">
              <w:rPr>
                <w:rFonts w:ascii="Arial" w:eastAsiaTheme="minorHAnsi" w:hAnsi="Arial" w:cs="Arial"/>
                <w:sz w:val="20"/>
                <w:szCs w:val="20"/>
              </w:rPr>
              <w:t xml:space="preserve"> and </w:t>
            </w:r>
            <w:r w:rsidRPr="00B24A67">
              <w:rPr>
                <w:rFonts w:ascii="Arial" w:eastAsiaTheme="minorHAnsi" w:hAnsi="Arial" w:cs="Arial"/>
                <w:b/>
                <w:sz w:val="20"/>
                <w:szCs w:val="20"/>
              </w:rPr>
              <w:t>apply</w:t>
            </w:r>
            <w:r w:rsidRPr="00B24A67">
              <w:rPr>
                <w:rFonts w:ascii="Arial" w:eastAsiaTheme="minorHAnsi" w:hAnsi="Arial" w:cs="Arial"/>
                <w:sz w:val="20"/>
                <w:szCs w:val="20"/>
              </w:rPr>
              <w:t xml:space="preserve"> a method of their choice to further </w:t>
            </w:r>
            <w:r w:rsidR="00691E34">
              <w:rPr>
                <w:rFonts w:ascii="Arial" w:eastAsiaTheme="minorHAnsi" w:hAnsi="Arial" w:cs="Arial"/>
                <w:sz w:val="20"/>
                <w:szCs w:val="20"/>
              </w:rPr>
              <w:t xml:space="preserve">investigate the general rule </w:t>
            </w:r>
            <w:r w:rsidRPr="00691E34">
              <w:rPr>
                <w:rFonts w:ascii="Arial" w:eastAsiaTheme="minorHAnsi" w:hAnsi="Arial" w:cs="Arial"/>
                <w:sz w:val="20"/>
                <w:szCs w:val="20"/>
                <w:vertAlign w:val="subscript"/>
              </w:rPr>
              <w:t>(</w:t>
            </w:r>
            <w:r w:rsidR="00727F34">
              <w:rPr>
                <w:rFonts w:ascii="Arial" w:eastAsiaTheme="minorHAnsi" w:hAnsi="Arial" w:cs="Arial"/>
                <w:sz w:val="20"/>
                <w:szCs w:val="20"/>
                <w:vertAlign w:val="subscript"/>
              </w:rPr>
              <w:t>Q</w:t>
            </w:r>
            <w:r w:rsidRPr="00691E34">
              <w:rPr>
                <w:rFonts w:ascii="Arial" w:eastAsiaTheme="minorHAnsi" w:hAnsi="Arial" w:cs="Arial"/>
                <w:sz w:val="20"/>
                <w:szCs w:val="20"/>
                <w:vertAlign w:val="subscript"/>
              </w:rPr>
              <w:t>14)</w:t>
            </w:r>
          </w:p>
          <w:p w14:paraId="5713F532" w14:textId="0E98E0EA" w:rsidR="00921036" w:rsidRPr="00B24A67" w:rsidRDefault="00921036" w:rsidP="00DF49F3">
            <w:pPr>
              <w:pStyle w:val="ListParagraph"/>
              <w:numPr>
                <w:ilvl w:val="0"/>
                <w:numId w:val="13"/>
              </w:numPr>
              <w:spacing w:line="276" w:lineRule="auto"/>
              <w:ind w:left="421" w:hanging="421"/>
              <w:rPr>
                <w:rFonts w:ascii="Arial" w:eastAsiaTheme="minorHAnsi" w:hAnsi="Arial" w:cs="Arial"/>
                <w:sz w:val="20"/>
                <w:szCs w:val="20"/>
              </w:rPr>
            </w:pPr>
            <w:r w:rsidRPr="00B24A67">
              <w:rPr>
                <w:rFonts w:ascii="Arial" w:eastAsiaTheme="minorHAnsi" w:hAnsi="Arial" w:cs="Arial"/>
                <w:b/>
                <w:sz w:val="20"/>
                <w:szCs w:val="20"/>
              </w:rPr>
              <w:t>describe</w:t>
            </w:r>
            <w:r w:rsidRPr="00B24A67">
              <w:rPr>
                <w:rFonts w:ascii="Arial" w:eastAsiaTheme="minorHAnsi" w:hAnsi="Arial" w:cs="Arial"/>
                <w:sz w:val="20"/>
                <w:szCs w:val="20"/>
              </w:rPr>
              <w:t xml:space="preserve"> the pattern found as a mathematical formula consi</w:t>
            </w:r>
            <w:r w:rsidR="00691E34">
              <w:rPr>
                <w:rFonts w:ascii="Arial" w:eastAsiaTheme="minorHAnsi" w:hAnsi="Arial" w:cs="Arial"/>
                <w:sz w:val="20"/>
                <w:szCs w:val="20"/>
              </w:rPr>
              <w:t xml:space="preserve">stent with previous findings </w:t>
            </w:r>
            <w:r w:rsidRPr="00691E34">
              <w:rPr>
                <w:rFonts w:ascii="Arial" w:eastAsiaTheme="minorHAnsi" w:hAnsi="Arial" w:cs="Arial"/>
                <w:sz w:val="20"/>
                <w:szCs w:val="20"/>
                <w:vertAlign w:val="subscript"/>
              </w:rPr>
              <w:t>(</w:t>
            </w:r>
            <w:r w:rsidR="00727F34">
              <w:rPr>
                <w:rFonts w:ascii="Arial" w:eastAsiaTheme="minorHAnsi" w:hAnsi="Arial" w:cs="Arial"/>
                <w:sz w:val="20"/>
                <w:szCs w:val="20"/>
                <w:vertAlign w:val="subscript"/>
              </w:rPr>
              <w:t>Q</w:t>
            </w:r>
            <w:r w:rsidRPr="00691E34">
              <w:rPr>
                <w:rFonts w:ascii="Arial" w:eastAsiaTheme="minorHAnsi" w:hAnsi="Arial" w:cs="Arial"/>
                <w:sz w:val="20"/>
                <w:szCs w:val="20"/>
                <w:vertAlign w:val="subscript"/>
              </w:rPr>
              <w:t>14)</w:t>
            </w:r>
          </w:p>
          <w:p w14:paraId="33B262E5" w14:textId="19F922B0" w:rsidR="00921036" w:rsidRPr="00B24A67" w:rsidRDefault="00921036" w:rsidP="00DF49F3">
            <w:pPr>
              <w:pStyle w:val="ListParagraph"/>
              <w:numPr>
                <w:ilvl w:val="0"/>
                <w:numId w:val="13"/>
              </w:numPr>
              <w:spacing w:line="276" w:lineRule="auto"/>
              <w:ind w:left="421" w:hanging="421"/>
              <w:rPr>
                <w:rFonts w:ascii="Arial" w:eastAsiaTheme="minorHAnsi" w:hAnsi="Arial" w:cs="Arial"/>
                <w:sz w:val="20"/>
                <w:szCs w:val="20"/>
              </w:rPr>
            </w:pPr>
            <w:r w:rsidRPr="00B24A67">
              <w:rPr>
                <w:rFonts w:ascii="Arial" w:eastAsiaTheme="minorHAnsi" w:hAnsi="Arial" w:cs="Arial"/>
                <w:b/>
                <w:sz w:val="20"/>
                <w:szCs w:val="20"/>
              </w:rPr>
              <w:t>verify</w:t>
            </w:r>
            <w:r w:rsidR="00691E34">
              <w:rPr>
                <w:rFonts w:ascii="Arial" w:eastAsiaTheme="minorHAnsi" w:hAnsi="Arial" w:cs="Arial"/>
                <w:sz w:val="20"/>
                <w:szCs w:val="20"/>
              </w:rPr>
              <w:t xml:space="preserve"> the validity of their rule </w:t>
            </w:r>
            <w:r w:rsidRPr="00691E34">
              <w:rPr>
                <w:rFonts w:ascii="Arial" w:eastAsiaTheme="minorHAnsi" w:hAnsi="Arial" w:cs="Arial"/>
                <w:sz w:val="20"/>
                <w:szCs w:val="20"/>
                <w:vertAlign w:val="subscript"/>
              </w:rPr>
              <w:t>(</w:t>
            </w:r>
            <w:r w:rsidR="00727F34">
              <w:rPr>
                <w:rFonts w:ascii="Arial" w:eastAsiaTheme="minorHAnsi" w:hAnsi="Arial" w:cs="Arial"/>
                <w:sz w:val="20"/>
                <w:szCs w:val="20"/>
                <w:vertAlign w:val="subscript"/>
              </w:rPr>
              <w:t>Q</w:t>
            </w:r>
            <w:r w:rsidRPr="00691E34">
              <w:rPr>
                <w:rFonts w:ascii="Arial" w:eastAsiaTheme="minorHAnsi" w:hAnsi="Arial" w:cs="Arial"/>
                <w:sz w:val="20"/>
                <w:szCs w:val="20"/>
                <w:vertAlign w:val="subscript"/>
              </w:rPr>
              <w:t>14)</w:t>
            </w:r>
          </w:p>
          <w:p w14:paraId="5D88BBF6" w14:textId="77777777" w:rsidR="00921036" w:rsidRPr="002327DA" w:rsidRDefault="00921036" w:rsidP="00DF49F3">
            <w:pPr>
              <w:spacing w:line="276" w:lineRule="auto"/>
              <w:rPr>
                <w:rFonts w:ascii="Arial" w:eastAsiaTheme="minorHAnsi" w:hAnsi="Arial" w:cs="Arial"/>
                <w:sz w:val="20"/>
                <w:szCs w:val="20"/>
              </w:rPr>
            </w:pPr>
          </w:p>
        </w:tc>
      </w:tr>
      <w:tr w:rsidR="00921036" w:rsidRPr="00FD18F6" w14:paraId="5E4C50BA" w14:textId="77777777" w:rsidTr="00DF49F3">
        <w:trPr>
          <w:cantSplit/>
          <w:trHeight w:val="2993"/>
        </w:trPr>
        <w:tc>
          <w:tcPr>
            <w:tcW w:w="282" w:type="pct"/>
            <w:tcBorders>
              <w:top w:val="single" w:sz="4" w:space="0" w:color="auto"/>
            </w:tcBorders>
            <w:shd w:val="clear" w:color="auto" w:fill="auto"/>
            <w:textDirection w:val="btLr"/>
            <w:vAlign w:val="center"/>
          </w:tcPr>
          <w:p w14:paraId="495E1B62" w14:textId="77777777" w:rsidR="00921036" w:rsidRPr="0003258B" w:rsidRDefault="00921036" w:rsidP="00DF49F3">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7-8</w:t>
            </w:r>
          </w:p>
        </w:tc>
        <w:tc>
          <w:tcPr>
            <w:tcW w:w="2243" w:type="pct"/>
            <w:tcBorders>
              <w:top w:val="single" w:sz="4" w:space="0" w:color="auto"/>
              <w:right w:val="single" w:sz="4" w:space="0" w:color="auto"/>
            </w:tcBorders>
            <w:shd w:val="clear" w:color="auto" w:fill="auto"/>
          </w:tcPr>
          <w:p w14:paraId="3A4D6C39" w14:textId="77777777" w:rsidR="00921036" w:rsidRPr="000548E5" w:rsidRDefault="00921036" w:rsidP="00DF49F3">
            <w:pPr>
              <w:rPr>
                <w:rFonts w:ascii="Arial" w:eastAsia="Helvetica" w:hAnsi="Arial" w:cs="Arial"/>
                <w:sz w:val="20"/>
                <w:szCs w:val="20"/>
              </w:rPr>
            </w:pPr>
            <w:r w:rsidRPr="000548E5">
              <w:rPr>
                <w:rFonts w:ascii="Arial" w:eastAsia="Helvetica" w:hAnsi="Arial" w:cs="Arial"/>
                <w:sz w:val="20"/>
                <w:szCs w:val="20"/>
              </w:rPr>
              <w:t>The student is able to:</w:t>
            </w:r>
          </w:p>
          <w:p w14:paraId="473D9695" w14:textId="77777777" w:rsidR="00921036" w:rsidRPr="000548E5" w:rsidRDefault="00921036" w:rsidP="00DF49F3">
            <w:pPr>
              <w:pStyle w:val="ListParagraph"/>
              <w:numPr>
                <w:ilvl w:val="0"/>
                <w:numId w:val="18"/>
              </w:numPr>
              <w:ind w:left="430" w:hanging="425"/>
              <w:rPr>
                <w:rFonts w:ascii="Arial" w:eastAsia="Helvetica" w:hAnsi="Arial" w:cs="Arial"/>
                <w:sz w:val="20"/>
                <w:szCs w:val="20"/>
              </w:rPr>
            </w:pPr>
            <w:r w:rsidRPr="009C669E">
              <w:rPr>
                <w:rFonts w:ascii="Arial" w:eastAsia="Helvetica" w:hAnsi="Arial" w:cs="Arial"/>
                <w:b/>
                <w:sz w:val="20"/>
                <w:szCs w:val="20"/>
              </w:rPr>
              <w:t>select</w:t>
            </w:r>
            <w:r w:rsidRPr="000548E5">
              <w:rPr>
                <w:rFonts w:ascii="Arial" w:eastAsia="Helvetica" w:hAnsi="Arial" w:cs="Arial"/>
                <w:sz w:val="20"/>
                <w:szCs w:val="20"/>
              </w:rPr>
              <w:t xml:space="preserve"> and </w:t>
            </w:r>
            <w:r w:rsidRPr="009C669E">
              <w:rPr>
                <w:rFonts w:ascii="Arial" w:eastAsia="Helvetica" w:hAnsi="Arial" w:cs="Arial"/>
                <w:b/>
                <w:sz w:val="20"/>
                <w:szCs w:val="20"/>
              </w:rPr>
              <w:t>apply</w:t>
            </w:r>
            <w:r w:rsidRPr="000548E5">
              <w:rPr>
                <w:rFonts w:ascii="Arial" w:eastAsia="Helvetica" w:hAnsi="Arial" w:cs="Arial"/>
                <w:sz w:val="20"/>
                <w:szCs w:val="20"/>
              </w:rPr>
              <w:t xml:space="preserve"> mathematical problem-solving techniques to </w:t>
            </w:r>
            <w:r>
              <w:rPr>
                <w:rFonts w:ascii="Arial" w:eastAsia="Helvetica" w:hAnsi="Arial" w:cs="Arial"/>
                <w:sz w:val="20"/>
                <w:szCs w:val="20"/>
              </w:rPr>
              <w:t>discover</w:t>
            </w:r>
            <w:r w:rsidRPr="000548E5">
              <w:rPr>
                <w:rFonts w:ascii="Arial" w:eastAsia="Helvetica" w:hAnsi="Arial" w:cs="Arial"/>
                <w:sz w:val="20"/>
                <w:szCs w:val="20"/>
              </w:rPr>
              <w:t xml:space="preserve"> </w:t>
            </w:r>
            <w:r>
              <w:rPr>
                <w:rFonts w:ascii="Arial" w:eastAsia="Helvetica" w:hAnsi="Arial" w:cs="Arial"/>
                <w:b/>
                <w:sz w:val="20"/>
                <w:szCs w:val="20"/>
              </w:rPr>
              <w:t>complex</w:t>
            </w:r>
            <w:r w:rsidRPr="000548E5">
              <w:rPr>
                <w:rFonts w:ascii="Arial" w:eastAsia="Helvetica" w:hAnsi="Arial" w:cs="Arial"/>
                <w:sz w:val="20"/>
                <w:szCs w:val="20"/>
              </w:rPr>
              <w:t xml:space="preserve"> </w:t>
            </w:r>
            <w:r w:rsidRPr="009C669E">
              <w:rPr>
                <w:rFonts w:ascii="Arial" w:eastAsia="Helvetica" w:hAnsi="Arial" w:cs="Arial"/>
                <w:b/>
                <w:sz w:val="20"/>
                <w:szCs w:val="20"/>
              </w:rPr>
              <w:t>patterns</w:t>
            </w:r>
          </w:p>
          <w:p w14:paraId="20C69DBC" w14:textId="77777777" w:rsidR="00921036" w:rsidRPr="000548E5" w:rsidRDefault="00921036" w:rsidP="00DF49F3">
            <w:pPr>
              <w:pStyle w:val="ListParagraph"/>
              <w:numPr>
                <w:ilvl w:val="0"/>
                <w:numId w:val="18"/>
              </w:numPr>
              <w:ind w:left="430" w:hanging="425"/>
              <w:rPr>
                <w:rFonts w:ascii="Arial" w:eastAsia="Helvetica" w:hAnsi="Arial" w:cs="Arial"/>
                <w:sz w:val="20"/>
                <w:szCs w:val="20"/>
              </w:rPr>
            </w:pPr>
            <w:r w:rsidRPr="009C669E">
              <w:rPr>
                <w:rFonts w:ascii="Arial" w:eastAsia="Helvetica" w:hAnsi="Arial" w:cs="Arial"/>
                <w:b/>
                <w:sz w:val="20"/>
                <w:szCs w:val="20"/>
              </w:rPr>
              <w:t xml:space="preserve">describe patterns </w:t>
            </w:r>
            <w:r w:rsidRPr="00CB720B">
              <w:rPr>
                <w:rFonts w:ascii="Arial" w:eastAsia="Helvetica" w:hAnsi="Arial" w:cs="Arial"/>
                <w:sz w:val="20"/>
                <w:szCs w:val="20"/>
              </w:rPr>
              <w:t xml:space="preserve">as </w:t>
            </w:r>
            <w:r w:rsidRPr="000548E5">
              <w:rPr>
                <w:rFonts w:ascii="Arial" w:eastAsia="Helvetica" w:hAnsi="Arial" w:cs="Arial"/>
                <w:sz w:val="20"/>
                <w:szCs w:val="20"/>
              </w:rPr>
              <w:t xml:space="preserve">general rules consistent with </w:t>
            </w:r>
            <w:r w:rsidRPr="009C669E">
              <w:rPr>
                <w:rFonts w:ascii="Arial" w:eastAsia="Helvetica" w:hAnsi="Arial" w:cs="Arial"/>
                <w:b/>
                <w:sz w:val="20"/>
                <w:szCs w:val="20"/>
              </w:rPr>
              <w:t>correct findings</w:t>
            </w:r>
          </w:p>
          <w:p w14:paraId="7E9DF356" w14:textId="77777777" w:rsidR="00921036" w:rsidRPr="000548E5" w:rsidRDefault="00921036" w:rsidP="00DF49F3">
            <w:pPr>
              <w:pStyle w:val="ListParagraph"/>
              <w:numPr>
                <w:ilvl w:val="0"/>
                <w:numId w:val="18"/>
              </w:numPr>
              <w:ind w:left="430" w:hanging="425"/>
              <w:rPr>
                <w:rFonts w:ascii="Arial" w:eastAsia="Helvetica" w:hAnsi="Arial" w:cs="Arial"/>
                <w:sz w:val="20"/>
                <w:szCs w:val="20"/>
              </w:rPr>
            </w:pPr>
            <w:r>
              <w:rPr>
                <w:rFonts w:ascii="Arial" w:eastAsia="Helvetica" w:hAnsi="Arial" w:cs="Arial"/>
                <w:b/>
                <w:sz w:val="20"/>
                <w:szCs w:val="20"/>
              </w:rPr>
              <w:t>prove</w:t>
            </w:r>
            <w:r w:rsidRPr="00D80DC4">
              <w:rPr>
                <w:rFonts w:ascii="Arial" w:eastAsia="Helvetica" w:hAnsi="Arial" w:cs="Arial"/>
                <w:sz w:val="20"/>
                <w:szCs w:val="20"/>
              </w:rPr>
              <w:t>,</w:t>
            </w:r>
            <w:r>
              <w:rPr>
                <w:rFonts w:ascii="Arial" w:eastAsia="Helvetica" w:hAnsi="Arial" w:cs="Arial"/>
                <w:b/>
                <w:sz w:val="20"/>
                <w:szCs w:val="20"/>
              </w:rPr>
              <w:t xml:space="preserve"> </w:t>
            </w:r>
            <w:r w:rsidRPr="00D80DC4">
              <w:rPr>
                <w:rFonts w:ascii="Arial" w:eastAsia="Helvetica" w:hAnsi="Arial" w:cs="Arial"/>
                <w:sz w:val="20"/>
                <w:szCs w:val="20"/>
              </w:rPr>
              <w:t>or</w:t>
            </w:r>
            <w:r>
              <w:rPr>
                <w:rFonts w:ascii="Arial" w:eastAsia="Helvetica" w:hAnsi="Arial" w:cs="Arial"/>
                <w:b/>
                <w:sz w:val="20"/>
                <w:szCs w:val="20"/>
              </w:rPr>
              <w:t xml:space="preserve"> </w:t>
            </w:r>
            <w:r w:rsidRPr="00CB720B">
              <w:rPr>
                <w:rFonts w:ascii="Arial" w:eastAsia="Helvetica" w:hAnsi="Arial" w:cs="Arial"/>
                <w:b/>
                <w:sz w:val="20"/>
                <w:szCs w:val="20"/>
              </w:rPr>
              <w:t>verify</w:t>
            </w:r>
            <w:r w:rsidRPr="000548E5">
              <w:rPr>
                <w:rFonts w:ascii="Arial" w:eastAsia="Helvetica" w:hAnsi="Arial" w:cs="Arial"/>
                <w:sz w:val="20"/>
                <w:szCs w:val="20"/>
              </w:rPr>
              <w:t xml:space="preserve"> </w:t>
            </w:r>
            <w:r>
              <w:rPr>
                <w:rFonts w:ascii="Arial" w:eastAsia="Helvetica" w:hAnsi="Arial" w:cs="Arial"/>
                <w:sz w:val="20"/>
                <w:szCs w:val="20"/>
              </w:rPr>
              <w:t xml:space="preserve">and </w:t>
            </w:r>
            <w:r w:rsidRPr="00CB720B">
              <w:rPr>
                <w:rFonts w:ascii="Arial" w:eastAsia="Helvetica" w:hAnsi="Arial" w:cs="Arial"/>
                <w:b/>
                <w:sz w:val="20"/>
                <w:szCs w:val="20"/>
              </w:rPr>
              <w:t>justify</w:t>
            </w:r>
            <w:r>
              <w:rPr>
                <w:rFonts w:ascii="Arial" w:eastAsia="Helvetica" w:hAnsi="Arial" w:cs="Arial"/>
                <w:sz w:val="20"/>
                <w:szCs w:val="20"/>
              </w:rPr>
              <w:t>, these general rules.</w:t>
            </w:r>
          </w:p>
        </w:tc>
        <w:tc>
          <w:tcPr>
            <w:tcW w:w="2475" w:type="pct"/>
            <w:tcBorders>
              <w:top w:val="single" w:sz="4" w:space="0" w:color="auto"/>
              <w:left w:val="single" w:sz="4" w:space="0" w:color="auto"/>
            </w:tcBorders>
            <w:shd w:val="clear" w:color="auto" w:fill="auto"/>
          </w:tcPr>
          <w:p w14:paraId="0C8D135F" w14:textId="77777777" w:rsidR="00921036" w:rsidRPr="00B24A67" w:rsidRDefault="00921036" w:rsidP="00DF49F3">
            <w:pPr>
              <w:rPr>
                <w:rFonts w:ascii="Arial" w:eastAsiaTheme="minorHAnsi" w:hAnsi="Arial" w:cs="Arial"/>
                <w:sz w:val="20"/>
                <w:szCs w:val="20"/>
              </w:rPr>
            </w:pPr>
            <w:r w:rsidRPr="00B24A67">
              <w:rPr>
                <w:rFonts w:ascii="Arial" w:eastAsiaTheme="minorHAnsi" w:hAnsi="Arial" w:cs="Arial"/>
                <w:sz w:val="20"/>
                <w:szCs w:val="20"/>
              </w:rPr>
              <w:t>The student is able to:</w:t>
            </w:r>
          </w:p>
          <w:p w14:paraId="1B2CD0FF" w14:textId="05B47DD4" w:rsidR="00921036" w:rsidRPr="00B24A67" w:rsidRDefault="00921036" w:rsidP="00DF49F3">
            <w:pPr>
              <w:pStyle w:val="ListParagraph"/>
              <w:widowControl w:val="0"/>
              <w:numPr>
                <w:ilvl w:val="0"/>
                <w:numId w:val="14"/>
              </w:numPr>
              <w:autoSpaceDE w:val="0"/>
              <w:autoSpaceDN w:val="0"/>
              <w:adjustRightInd w:val="0"/>
              <w:ind w:left="421" w:hanging="421"/>
              <w:rPr>
                <w:rFonts w:ascii="Arial" w:eastAsiaTheme="minorHAnsi" w:hAnsi="Arial" w:cs="Arial"/>
                <w:sz w:val="20"/>
                <w:szCs w:val="20"/>
              </w:rPr>
            </w:pPr>
            <w:r w:rsidRPr="00B24A67">
              <w:rPr>
                <w:rFonts w:ascii="Arial" w:eastAsiaTheme="minorHAnsi" w:hAnsi="Arial" w:cs="Arial"/>
                <w:b/>
                <w:sz w:val="20"/>
                <w:szCs w:val="20"/>
              </w:rPr>
              <w:t>select</w:t>
            </w:r>
            <w:r w:rsidRPr="00B24A67">
              <w:rPr>
                <w:rFonts w:ascii="Arial" w:eastAsiaTheme="minorHAnsi" w:hAnsi="Arial" w:cs="Arial"/>
                <w:sz w:val="20"/>
                <w:szCs w:val="20"/>
              </w:rPr>
              <w:t xml:space="preserve"> and </w:t>
            </w:r>
            <w:r w:rsidRPr="00B24A67">
              <w:rPr>
                <w:rFonts w:ascii="Arial" w:eastAsiaTheme="minorHAnsi" w:hAnsi="Arial" w:cs="Arial"/>
                <w:b/>
                <w:sz w:val="20"/>
                <w:szCs w:val="20"/>
              </w:rPr>
              <w:t>apply</w:t>
            </w:r>
            <w:r w:rsidRPr="00B24A67">
              <w:rPr>
                <w:rFonts w:ascii="Arial" w:eastAsiaTheme="minorHAnsi" w:hAnsi="Arial" w:cs="Arial"/>
                <w:sz w:val="20"/>
                <w:szCs w:val="20"/>
              </w:rPr>
              <w:t xml:space="preserve"> a method of their choice to expand the rule for the cube root of a number, and/or the 4</w:t>
            </w:r>
            <w:r w:rsidRPr="00B24A67">
              <w:rPr>
                <w:rFonts w:ascii="Arial" w:eastAsiaTheme="minorHAnsi" w:hAnsi="Arial" w:cs="Arial"/>
                <w:sz w:val="20"/>
                <w:szCs w:val="20"/>
                <w:vertAlign w:val="superscript"/>
              </w:rPr>
              <w:t>th</w:t>
            </w:r>
            <w:r w:rsidRPr="00B24A67">
              <w:rPr>
                <w:rFonts w:ascii="Arial" w:eastAsiaTheme="minorHAnsi" w:hAnsi="Arial" w:cs="Arial"/>
                <w:sz w:val="20"/>
                <w:szCs w:val="20"/>
              </w:rPr>
              <w:t xml:space="preserve"> root of a number, and the </w:t>
            </w:r>
            <m:oMath>
              <m:r>
                <w:rPr>
                  <w:rFonts w:ascii="Cambria Math" w:eastAsiaTheme="minorHAnsi" w:hAnsi="Cambria Math" w:cs="Arial"/>
                  <w:sz w:val="20"/>
                  <w:szCs w:val="20"/>
                </w:rPr>
                <m:t>n</m:t>
              </m:r>
            </m:oMath>
            <w:r w:rsidR="00691E34">
              <w:rPr>
                <w:rFonts w:ascii="Arial" w:hAnsi="Arial" w:cs="Arial"/>
                <w:sz w:val="20"/>
                <w:szCs w:val="20"/>
              </w:rPr>
              <w:t xml:space="preserve">the root of a number </w:t>
            </w:r>
            <w:r w:rsidRPr="00691E34">
              <w:rPr>
                <w:rFonts w:ascii="Arial" w:hAnsi="Arial" w:cs="Arial"/>
                <w:sz w:val="20"/>
                <w:szCs w:val="20"/>
                <w:vertAlign w:val="subscript"/>
              </w:rPr>
              <w:t>(</w:t>
            </w:r>
            <w:r w:rsidR="00727F34">
              <w:rPr>
                <w:rFonts w:ascii="Arial" w:hAnsi="Arial" w:cs="Arial"/>
                <w:sz w:val="20"/>
                <w:szCs w:val="20"/>
                <w:vertAlign w:val="subscript"/>
              </w:rPr>
              <w:t>Q</w:t>
            </w:r>
            <w:r w:rsidRPr="00691E34">
              <w:rPr>
                <w:rFonts w:ascii="Arial" w:hAnsi="Arial" w:cs="Arial"/>
                <w:sz w:val="20"/>
                <w:szCs w:val="20"/>
                <w:vertAlign w:val="subscript"/>
              </w:rPr>
              <w:t>15)</w:t>
            </w:r>
          </w:p>
          <w:p w14:paraId="215A83EE" w14:textId="784BD0DB" w:rsidR="00921036" w:rsidRPr="00B24A67" w:rsidRDefault="00921036" w:rsidP="00DF49F3">
            <w:pPr>
              <w:pStyle w:val="ListParagraph"/>
              <w:widowControl w:val="0"/>
              <w:numPr>
                <w:ilvl w:val="0"/>
                <w:numId w:val="14"/>
              </w:numPr>
              <w:autoSpaceDE w:val="0"/>
              <w:autoSpaceDN w:val="0"/>
              <w:adjustRightInd w:val="0"/>
              <w:ind w:left="421" w:hanging="421"/>
              <w:rPr>
                <w:rFonts w:ascii="Arial" w:eastAsiaTheme="minorHAnsi" w:hAnsi="Arial" w:cs="Arial"/>
                <w:sz w:val="20"/>
                <w:szCs w:val="20"/>
              </w:rPr>
            </w:pPr>
            <w:r w:rsidRPr="00B24A67">
              <w:rPr>
                <w:rFonts w:ascii="Arial" w:eastAsiaTheme="minorHAnsi" w:hAnsi="Arial" w:cs="Arial"/>
                <w:b/>
                <w:sz w:val="20"/>
                <w:szCs w:val="20"/>
              </w:rPr>
              <w:t>describe</w:t>
            </w:r>
            <w:r w:rsidRPr="00B24A67">
              <w:rPr>
                <w:rFonts w:ascii="Arial" w:eastAsiaTheme="minorHAnsi" w:hAnsi="Arial" w:cs="Arial"/>
                <w:sz w:val="20"/>
                <w:szCs w:val="20"/>
              </w:rPr>
              <w:t xml:space="preserve"> the patte</w:t>
            </w:r>
            <w:r w:rsidR="00691E34">
              <w:rPr>
                <w:rFonts w:ascii="Arial" w:eastAsiaTheme="minorHAnsi" w:hAnsi="Arial" w:cs="Arial"/>
                <w:sz w:val="20"/>
                <w:szCs w:val="20"/>
              </w:rPr>
              <w:t>rn as a mathematical formula</w:t>
            </w:r>
            <w:r w:rsidRPr="00B24A67">
              <w:rPr>
                <w:rFonts w:ascii="Arial" w:eastAsiaTheme="minorHAnsi" w:hAnsi="Arial" w:cs="Arial"/>
                <w:sz w:val="20"/>
                <w:szCs w:val="20"/>
              </w:rPr>
              <w:t xml:space="preserve"> consistent with the formula suggested previously for square root</w:t>
            </w:r>
            <w:r w:rsidR="00691E34">
              <w:rPr>
                <w:rFonts w:ascii="Arial" w:eastAsiaTheme="minorHAnsi" w:hAnsi="Arial" w:cs="Arial"/>
                <w:sz w:val="20"/>
                <w:szCs w:val="20"/>
              </w:rPr>
              <w:t xml:space="preserve"> </w:t>
            </w:r>
            <w:r w:rsidR="00691E34" w:rsidRPr="00691E34">
              <w:rPr>
                <w:rFonts w:ascii="Arial" w:eastAsiaTheme="minorHAnsi" w:hAnsi="Arial" w:cs="Arial"/>
                <w:sz w:val="20"/>
                <w:szCs w:val="20"/>
                <w:vertAlign w:val="subscript"/>
              </w:rPr>
              <w:t>(</w:t>
            </w:r>
            <w:r w:rsidR="00727F34">
              <w:rPr>
                <w:rFonts w:ascii="Arial" w:eastAsiaTheme="minorHAnsi" w:hAnsi="Arial" w:cs="Arial"/>
                <w:sz w:val="20"/>
                <w:szCs w:val="20"/>
                <w:vertAlign w:val="subscript"/>
              </w:rPr>
              <w:t>Q</w:t>
            </w:r>
            <w:r w:rsidR="00691E34" w:rsidRPr="00691E34">
              <w:rPr>
                <w:rFonts w:ascii="Arial" w:eastAsiaTheme="minorHAnsi" w:hAnsi="Arial" w:cs="Arial"/>
                <w:sz w:val="20"/>
                <w:szCs w:val="20"/>
                <w:vertAlign w:val="subscript"/>
              </w:rPr>
              <w:t>15)</w:t>
            </w:r>
          </w:p>
          <w:p w14:paraId="28840B44" w14:textId="0F984D29" w:rsidR="00921036" w:rsidRPr="002327DA" w:rsidRDefault="00921036" w:rsidP="00DF49F3">
            <w:pPr>
              <w:pStyle w:val="ListParagraph"/>
              <w:widowControl w:val="0"/>
              <w:numPr>
                <w:ilvl w:val="0"/>
                <w:numId w:val="14"/>
              </w:numPr>
              <w:autoSpaceDE w:val="0"/>
              <w:autoSpaceDN w:val="0"/>
              <w:adjustRightInd w:val="0"/>
              <w:ind w:left="421" w:hanging="421"/>
              <w:rPr>
                <w:rFonts w:ascii="Arial" w:eastAsiaTheme="minorHAnsi" w:hAnsi="Arial" w:cs="Arial"/>
                <w:sz w:val="20"/>
                <w:szCs w:val="20"/>
              </w:rPr>
            </w:pPr>
            <w:r w:rsidRPr="00B24A67">
              <w:rPr>
                <w:rFonts w:ascii="Arial" w:eastAsiaTheme="minorHAnsi" w:hAnsi="Arial" w:cs="Arial"/>
                <w:b/>
                <w:sz w:val="20"/>
                <w:szCs w:val="20"/>
              </w:rPr>
              <w:t>verify</w:t>
            </w:r>
            <w:r w:rsidRPr="00B24A67">
              <w:rPr>
                <w:rFonts w:ascii="Arial" w:eastAsiaTheme="minorHAnsi" w:hAnsi="Arial" w:cs="Arial"/>
                <w:sz w:val="20"/>
                <w:szCs w:val="20"/>
              </w:rPr>
              <w:t xml:space="preserve"> and </w:t>
            </w:r>
            <w:r w:rsidRPr="00B24A67">
              <w:rPr>
                <w:rFonts w:ascii="Arial" w:eastAsiaTheme="minorHAnsi" w:hAnsi="Arial" w:cs="Arial"/>
                <w:b/>
                <w:sz w:val="20"/>
                <w:szCs w:val="20"/>
              </w:rPr>
              <w:t>justify</w:t>
            </w:r>
            <w:r w:rsidRPr="00B24A67">
              <w:rPr>
                <w:rFonts w:ascii="Arial" w:eastAsiaTheme="minorHAnsi" w:hAnsi="Arial" w:cs="Arial"/>
                <w:sz w:val="20"/>
                <w:szCs w:val="20"/>
              </w:rPr>
              <w:t xml:space="preserve"> their rule for </w:t>
            </w:r>
            <m:oMath>
              <m:sSup>
                <m:sSupPr>
                  <m:ctrlPr>
                    <w:rPr>
                      <w:rFonts w:ascii="Cambria Math" w:hAnsi="Cambria Math" w:cs="Arial"/>
                      <w:i/>
                      <w:sz w:val="20"/>
                      <w:szCs w:val="20"/>
                    </w:rPr>
                  </m:ctrlPr>
                </m:sSupPr>
                <m:e>
                  <m:d>
                    <m:dPr>
                      <m:ctrlPr>
                        <w:rPr>
                          <w:rFonts w:ascii="Cambria Math" w:hAnsi="Cambria Math" w:cs="Arial"/>
                          <w:i/>
                          <w:sz w:val="20"/>
                          <w:szCs w:val="20"/>
                        </w:rPr>
                      </m:ctrlPr>
                    </m:dPr>
                    <m:e>
                      <m:rad>
                        <m:radPr>
                          <m:ctrlPr>
                            <w:rPr>
                              <w:rFonts w:ascii="Cambria Math" w:hAnsi="Cambria Math" w:cs="Arial"/>
                              <w:i/>
                              <w:sz w:val="20"/>
                              <w:szCs w:val="20"/>
                            </w:rPr>
                          </m:ctrlPr>
                        </m:radPr>
                        <m:deg>
                          <m:r>
                            <w:rPr>
                              <w:rFonts w:ascii="Cambria Math" w:hAnsi="Cambria Math" w:cs="Arial"/>
                              <w:sz w:val="20"/>
                              <w:szCs w:val="20"/>
                            </w:rPr>
                            <m:t>5</m:t>
                          </m:r>
                        </m:deg>
                        <m:e>
                          <m:r>
                            <w:rPr>
                              <w:rFonts w:ascii="Cambria Math" w:hAnsi="Cambria Math" w:cs="Arial"/>
                              <w:sz w:val="20"/>
                              <w:szCs w:val="20"/>
                            </w:rPr>
                            <m:t>3</m:t>
                          </m:r>
                        </m:e>
                      </m:rad>
                    </m:e>
                  </m:d>
                </m:e>
                <m:sup>
                  <m:r>
                    <w:rPr>
                      <w:rFonts w:ascii="Cambria Math" w:hAnsi="Cambria Math" w:cs="Arial"/>
                      <w:sz w:val="20"/>
                      <w:szCs w:val="20"/>
                    </w:rPr>
                    <m:t>4</m:t>
                  </m:r>
                </m:sup>
              </m:sSup>
            </m:oMath>
            <w:r w:rsidR="00691E34">
              <w:rPr>
                <w:rFonts w:ascii="Arial" w:hAnsi="Arial" w:cs="Arial"/>
                <w:sz w:val="20"/>
                <w:szCs w:val="20"/>
              </w:rPr>
              <w:t xml:space="preserve"> and two other examples </w:t>
            </w:r>
            <w:r w:rsidRPr="00691E34">
              <w:rPr>
                <w:rFonts w:ascii="Arial" w:hAnsi="Arial" w:cs="Arial"/>
                <w:sz w:val="20"/>
                <w:szCs w:val="20"/>
                <w:vertAlign w:val="subscript"/>
              </w:rPr>
              <w:t>(</w:t>
            </w:r>
            <w:r w:rsidR="00727F34">
              <w:rPr>
                <w:rFonts w:ascii="Arial" w:hAnsi="Arial" w:cs="Arial"/>
                <w:sz w:val="20"/>
                <w:szCs w:val="20"/>
                <w:vertAlign w:val="subscript"/>
              </w:rPr>
              <w:t>Q</w:t>
            </w:r>
            <w:r w:rsidRPr="00691E34">
              <w:rPr>
                <w:rFonts w:ascii="Arial" w:hAnsi="Arial" w:cs="Arial"/>
                <w:sz w:val="20"/>
                <w:szCs w:val="20"/>
                <w:vertAlign w:val="subscript"/>
              </w:rPr>
              <w:t>15)</w:t>
            </w:r>
          </w:p>
          <w:p w14:paraId="6CB10651" w14:textId="77777777" w:rsidR="00921036" w:rsidRPr="002327DA" w:rsidRDefault="00921036" w:rsidP="00DF49F3">
            <w:pPr>
              <w:widowControl w:val="0"/>
              <w:autoSpaceDE w:val="0"/>
              <w:autoSpaceDN w:val="0"/>
              <w:adjustRightInd w:val="0"/>
              <w:rPr>
                <w:rFonts w:ascii="Arial" w:eastAsiaTheme="minorHAnsi" w:hAnsi="Arial" w:cs="Arial"/>
                <w:sz w:val="20"/>
                <w:szCs w:val="20"/>
              </w:rPr>
            </w:pPr>
          </w:p>
        </w:tc>
      </w:tr>
    </w:tbl>
    <w:p w14:paraId="30C1E0CA" w14:textId="77777777" w:rsidR="00921036" w:rsidRDefault="00921036" w:rsidP="00921036">
      <w:pPr>
        <w:rPr>
          <w:rFonts w:ascii="Arial" w:hAnsi="Arial" w:cs="Arial"/>
        </w:rPr>
      </w:pPr>
    </w:p>
    <w:p w14:paraId="18D96A78" w14:textId="77777777" w:rsidR="00921036" w:rsidRPr="00FD18F6" w:rsidRDefault="00921036" w:rsidP="00921036">
      <w:pPr>
        <w:rPr>
          <w:rFonts w:ascii="Arial" w:hAnsi="Arial" w:cs="Arial"/>
        </w:rPr>
      </w:pPr>
      <w:r w:rsidRPr="00FD18F6">
        <w:rPr>
          <w:rFonts w:ascii="Arial" w:hAnsi="Arial" w:cs="Arial"/>
        </w:rPr>
        <w:br w:type="page"/>
      </w:r>
    </w:p>
    <w:p w14:paraId="67D64333" w14:textId="77777777" w:rsidR="00921036" w:rsidRDefault="00921036" w:rsidP="00921036">
      <w:pPr>
        <w:shd w:val="clear" w:color="auto" w:fill="FAAF40"/>
        <w:spacing w:line="276" w:lineRule="auto"/>
        <w:jc w:val="center"/>
        <w:rPr>
          <w:rFonts w:ascii="Arial" w:eastAsiaTheme="minorHAnsi" w:hAnsi="Arial" w:cs="Arial"/>
          <w:i/>
          <w:sz w:val="28"/>
          <w:szCs w:val="28"/>
          <w:shd w:val="clear" w:color="auto" w:fill="FAAF40"/>
          <w:lang w:val="en-CA"/>
        </w:rPr>
      </w:pPr>
      <w:r w:rsidRPr="00620BC0">
        <w:rPr>
          <w:rFonts w:ascii="Arial" w:eastAsiaTheme="minorHAnsi" w:hAnsi="Arial" w:cs="Arial"/>
          <w:b/>
          <w:sz w:val="28"/>
          <w:szCs w:val="28"/>
          <w:shd w:val="clear" w:color="auto" w:fill="FAAF40"/>
          <w:lang w:val="en-CA"/>
        </w:rPr>
        <w:lastRenderedPageBreak/>
        <w:t xml:space="preserve">Assessment Criterion </w:t>
      </w:r>
      <w:r>
        <w:rPr>
          <w:rFonts w:ascii="Arial" w:eastAsiaTheme="minorHAnsi" w:hAnsi="Arial" w:cs="Arial"/>
          <w:b/>
          <w:sz w:val="28"/>
          <w:szCs w:val="28"/>
          <w:shd w:val="clear" w:color="auto" w:fill="FAAF40"/>
          <w:lang w:val="en-CA"/>
        </w:rPr>
        <w:t>C</w:t>
      </w:r>
      <w:r w:rsidRPr="00620BC0">
        <w:rPr>
          <w:rFonts w:ascii="Arial" w:eastAsiaTheme="minorHAnsi" w:hAnsi="Arial" w:cs="Arial"/>
          <w:b/>
          <w:sz w:val="28"/>
          <w:szCs w:val="28"/>
          <w:shd w:val="clear" w:color="auto" w:fill="FAAF40"/>
          <w:lang w:val="en-CA"/>
        </w:rPr>
        <w:t xml:space="preserve">: </w:t>
      </w:r>
      <w:r>
        <w:rPr>
          <w:rFonts w:ascii="Arial" w:eastAsiaTheme="minorHAnsi" w:hAnsi="Arial" w:cs="Arial"/>
          <w:i/>
          <w:sz w:val="28"/>
          <w:szCs w:val="28"/>
          <w:shd w:val="clear" w:color="auto" w:fill="FAAF40"/>
          <w:lang w:val="en-CA"/>
        </w:rPr>
        <w:t>Communicating</w:t>
      </w:r>
    </w:p>
    <w:p w14:paraId="21DCF1EB" w14:textId="77777777" w:rsidR="00921036" w:rsidRPr="00620BC0" w:rsidRDefault="00921036" w:rsidP="00921036">
      <w:pPr>
        <w:spacing w:line="276" w:lineRule="auto"/>
        <w:jc w:val="center"/>
        <w:rPr>
          <w:rFonts w:ascii="Arial" w:eastAsiaTheme="minorHAnsi" w:hAnsi="Arial" w:cs="Arial"/>
          <w:color w:val="A6A8AB"/>
          <w:sz w:val="28"/>
          <w:szCs w:val="28"/>
          <w:lang w:val="en-CA"/>
        </w:rPr>
      </w:pPr>
      <w:r w:rsidRPr="00620BC0">
        <w:rPr>
          <w:rFonts w:ascii="Arial" w:hAnsi="Arial" w:cs="Arial"/>
          <w:noProof/>
          <w:shd w:val="clear" w:color="auto" w:fill="FAAF40"/>
        </w:rPr>
        <mc:AlternateContent>
          <mc:Choice Requires="wps">
            <w:drawing>
              <wp:anchor distT="0" distB="0" distL="114300" distR="114300" simplePos="0" relativeHeight="251660288" behindDoc="1" locked="0" layoutInCell="1" allowOverlap="1" wp14:anchorId="05E425AF" wp14:editId="55624EBF">
                <wp:simplePos x="0" y="0"/>
                <wp:positionH relativeFrom="column">
                  <wp:posOffset>0</wp:posOffset>
                </wp:positionH>
                <wp:positionV relativeFrom="page">
                  <wp:posOffset>838201</wp:posOffset>
                </wp:positionV>
                <wp:extent cx="6643370" cy="7622540"/>
                <wp:effectExtent l="25400" t="25400" r="36830" b="22860"/>
                <wp:wrapNone/>
                <wp:docPr id="3" name="Rounded Rectangle 3"/>
                <wp:cNvGraphicFramePr/>
                <a:graphic xmlns:a="http://schemas.openxmlformats.org/drawingml/2006/main">
                  <a:graphicData uri="http://schemas.microsoft.com/office/word/2010/wordprocessingShape">
                    <wps:wsp>
                      <wps:cNvSpPr/>
                      <wps:spPr>
                        <a:xfrm>
                          <a:off x="0" y="0"/>
                          <a:ext cx="6643370" cy="7622540"/>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7F9E470" id="Rounded_x0020_Rectangle_x0020_3" o:spid="_x0000_s1026" style="position:absolute;margin-left:0;margin-top:66pt;width:523.1pt;height:60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" filled="f" strokecolor="black [3200]" strokeweight="3pt">
                <w10:wrap anchory="page"/>
              </v:roundrect>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692"/>
        <w:gridCol w:w="5178"/>
      </w:tblGrid>
      <w:tr w:rsidR="00921036" w:rsidRPr="00FD18F6" w14:paraId="57783946" w14:textId="77777777" w:rsidTr="00DF49F3">
        <w:trPr>
          <w:cantSplit/>
          <w:trHeight w:val="962"/>
        </w:trPr>
        <w:tc>
          <w:tcPr>
            <w:tcW w:w="282" w:type="pct"/>
            <w:shd w:val="clear" w:color="auto" w:fill="auto"/>
          </w:tcPr>
          <w:p w14:paraId="3439778C" w14:textId="77777777" w:rsidR="00921036" w:rsidRPr="0003258B" w:rsidRDefault="00921036" w:rsidP="00DF49F3">
            <w:pPr>
              <w:jc w:val="center"/>
              <w:rPr>
                <w:rFonts w:ascii="Arial" w:eastAsiaTheme="minorHAnsi" w:hAnsi="Arial" w:cs="Arial"/>
                <w:b/>
                <w:lang w:val="en-CA"/>
              </w:rPr>
            </w:pPr>
          </w:p>
        </w:tc>
        <w:tc>
          <w:tcPr>
            <w:tcW w:w="2243" w:type="pct"/>
            <w:shd w:val="clear" w:color="auto" w:fill="auto"/>
            <w:vAlign w:val="center"/>
          </w:tcPr>
          <w:p w14:paraId="1BAC1206" w14:textId="77777777" w:rsidR="00921036" w:rsidRDefault="00921036" w:rsidP="00DF49F3">
            <w:pPr>
              <w:jc w:val="center"/>
              <w:rPr>
                <w:rFonts w:ascii="Arial" w:eastAsiaTheme="minorHAnsi" w:hAnsi="Arial" w:cs="Arial"/>
                <w:b/>
                <w:lang w:val="en-CA"/>
              </w:rPr>
            </w:pPr>
            <w:r w:rsidRPr="00FD18F6">
              <w:rPr>
                <w:rFonts w:ascii="Arial" w:eastAsiaTheme="minorHAnsi" w:hAnsi="Arial" w:cs="Arial"/>
                <w:b/>
                <w:lang w:val="en-CA"/>
              </w:rPr>
              <w:t xml:space="preserve">Achievement </w:t>
            </w:r>
            <w:r>
              <w:rPr>
                <w:rFonts w:ascii="Arial" w:eastAsiaTheme="minorHAnsi" w:hAnsi="Arial" w:cs="Arial"/>
                <w:b/>
                <w:lang w:val="en-CA"/>
              </w:rPr>
              <w:t xml:space="preserve">Level </w:t>
            </w:r>
            <w:r w:rsidRPr="00FD18F6">
              <w:rPr>
                <w:rFonts w:ascii="Arial" w:eastAsiaTheme="minorHAnsi" w:hAnsi="Arial" w:cs="Arial"/>
                <w:b/>
                <w:lang w:val="en-CA"/>
              </w:rPr>
              <w:t>Descriptor</w:t>
            </w:r>
          </w:p>
          <w:p w14:paraId="333C33B1" w14:textId="57AB7EE4" w:rsidR="00921036" w:rsidRPr="00FD18F6" w:rsidRDefault="00AD6CD9" w:rsidP="00DF49F3">
            <w:pPr>
              <w:jc w:val="center"/>
              <w:rPr>
                <w:rFonts w:ascii="Arial" w:eastAsiaTheme="minorHAnsi" w:hAnsi="Arial" w:cs="Arial"/>
                <w:b/>
                <w:lang w:val="en-CA"/>
              </w:rPr>
            </w:pPr>
            <w:r>
              <w:rPr>
                <w:rFonts w:ascii="Arial" w:eastAsiaTheme="minorHAnsi" w:hAnsi="Arial" w:cs="Arial"/>
                <w:b/>
                <w:lang w:val="en-CA"/>
              </w:rPr>
              <w:t>(MYP5</w:t>
            </w:r>
            <w:r w:rsidR="00921036">
              <w:rPr>
                <w:rFonts w:ascii="Arial" w:eastAsiaTheme="minorHAnsi" w:hAnsi="Arial" w:cs="Arial"/>
                <w:b/>
                <w:lang w:val="en-CA"/>
              </w:rPr>
              <w:t>)</w:t>
            </w:r>
          </w:p>
        </w:tc>
        <w:tc>
          <w:tcPr>
            <w:tcW w:w="2475" w:type="pct"/>
            <w:shd w:val="clear" w:color="auto" w:fill="auto"/>
            <w:vAlign w:val="center"/>
          </w:tcPr>
          <w:p w14:paraId="2797DA07" w14:textId="77777777" w:rsidR="00921036" w:rsidRDefault="00921036" w:rsidP="00DF49F3">
            <w:pPr>
              <w:jc w:val="center"/>
              <w:rPr>
                <w:rFonts w:ascii="Arial" w:eastAsiaTheme="minorHAnsi" w:hAnsi="Arial" w:cs="Arial"/>
                <w:b/>
                <w:lang w:val="en-CA"/>
              </w:rPr>
            </w:pPr>
            <w:r w:rsidRPr="00FD18F6">
              <w:rPr>
                <w:rFonts w:ascii="Arial" w:eastAsiaTheme="minorHAnsi" w:hAnsi="Arial" w:cs="Arial"/>
                <w:b/>
                <w:lang w:val="en-CA"/>
              </w:rPr>
              <w:t xml:space="preserve">Task Specific </w:t>
            </w:r>
            <w:r>
              <w:rPr>
                <w:rFonts w:ascii="Arial" w:eastAsiaTheme="minorHAnsi" w:hAnsi="Arial" w:cs="Arial"/>
                <w:b/>
                <w:lang w:val="en-CA"/>
              </w:rPr>
              <w:t>Descriptor</w:t>
            </w:r>
          </w:p>
          <w:p w14:paraId="07941863" w14:textId="77777777" w:rsidR="00921036" w:rsidRPr="00FD18F6" w:rsidRDefault="00921036" w:rsidP="00DF49F3">
            <w:pPr>
              <w:jc w:val="center"/>
              <w:rPr>
                <w:rFonts w:ascii="Arial" w:eastAsiaTheme="minorHAnsi" w:hAnsi="Arial" w:cs="Arial"/>
                <w:b/>
                <w:lang w:val="en-CA"/>
              </w:rPr>
            </w:pPr>
          </w:p>
        </w:tc>
      </w:tr>
      <w:tr w:rsidR="00921036" w:rsidRPr="00FD18F6" w14:paraId="534BA4B4" w14:textId="77777777" w:rsidTr="00DF49F3">
        <w:tc>
          <w:tcPr>
            <w:tcW w:w="282" w:type="pct"/>
            <w:tcBorders>
              <w:bottom w:val="single" w:sz="4" w:space="0" w:color="auto"/>
            </w:tcBorders>
            <w:shd w:val="clear" w:color="auto" w:fill="auto"/>
            <w:vAlign w:val="center"/>
          </w:tcPr>
          <w:p w14:paraId="3A3A0BD2" w14:textId="77777777" w:rsidR="00921036" w:rsidRPr="0003258B" w:rsidRDefault="00921036" w:rsidP="00DF49F3">
            <w:pPr>
              <w:jc w:val="center"/>
              <w:rPr>
                <w:rFonts w:ascii="Arial" w:eastAsiaTheme="minorHAnsi" w:hAnsi="Arial" w:cs="Arial"/>
                <w:b/>
                <w:sz w:val="28"/>
                <w:szCs w:val="28"/>
                <w:lang w:val="en-CA"/>
              </w:rPr>
            </w:pPr>
            <w:r w:rsidRPr="0003258B">
              <w:rPr>
                <w:rFonts w:ascii="Arial" w:eastAsiaTheme="minorHAnsi" w:hAnsi="Arial" w:cs="Arial"/>
                <w:b/>
                <w:sz w:val="28"/>
                <w:szCs w:val="28"/>
                <w:lang w:val="en-CA"/>
              </w:rPr>
              <w:t>0</w:t>
            </w:r>
          </w:p>
        </w:tc>
        <w:tc>
          <w:tcPr>
            <w:tcW w:w="4718" w:type="pct"/>
            <w:gridSpan w:val="2"/>
            <w:tcBorders>
              <w:bottom w:val="single" w:sz="4" w:space="0" w:color="auto"/>
            </w:tcBorders>
            <w:shd w:val="clear" w:color="auto" w:fill="auto"/>
            <w:vAlign w:val="center"/>
          </w:tcPr>
          <w:p w14:paraId="5FE44583" w14:textId="77777777" w:rsidR="00921036" w:rsidRPr="009C669E" w:rsidRDefault="00921036" w:rsidP="00DF49F3">
            <w:pPr>
              <w:jc w:val="center"/>
              <w:rPr>
                <w:rFonts w:ascii="Arial" w:eastAsiaTheme="minorHAnsi" w:hAnsi="Arial" w:cs="Arial"/>
                <w:sz w:val="20"/>
                <w:szCs w:val="20"/>
                <w:lang w:val="en-CA"/>
              </w:rPr>
            </w:pPr>
            <w:r w:rsidRPr="009C669E">
              <w:rPr>
                <w:rFonts w:ascii="Arial" w:eastAsiaTheme="minorHAnsi" w:hAnsi="Arial" w:cs="Arial"/>
                <w:sz w:val="20"/>
                <w:szCs w:val="20"/>
                <w:lang w:val="en-CA"/>
              </w:rPr>
              <w:t xml:space="preserve">The student </w:t>
            </w:r>
            <w:r w:rsidRPr="00221C91">
              <w:rPr>
                <w:rFonts w:ascii="Arial" w:eastAsiaTheme="minorHAnsi" w:hAnsi="Arial" w:cs="Arial"/>
                <w:b/>
                <w:sz w:val="20"/>
                <w:szCs w:val="20"/>
                <w:lang w:val="en-CA"/>
              </w:rPr>
              <w:t>does</w:t>
            </w:r>
            <w:r w:rsidRPr="009C669E">
              <w:rPr>
                <w:rFonts w:ascii="Arial" w:eastAsiaTheme="minorHAnsi" w:hAnsi="Arial" w:cs="Arial"/>
                <w:sz w:val="20"/>
                <w:szCs w:val="20"/>
                <w:lang w:val="en-CA"/>
              </w:rPr>
              <w:t xml:space="preserve"> </w:t>
            </w:r>
            <w:r w:rsidRPr="00221C91">
              <w:rPr>
                <w:rFonts w:ascii="Arial" w:eastAsiaTheme="minorHAnsi" w:hAnsi="Arial" w:cs="Arial"/>
                <w:b/>
                <w:sz w:val="20"/>
                <w:szCs w:val="20"/>
                <w:lang w:val="en-CA"/>
              </w:rPr>
              <w:t>not</w:t>
            </w:r>
            <w:r w:rsidRPr="009C669E">
              <w:rPr>
                <w:rFonts w:ascii="Arial" w:eastAsiaTheme="minorHAnsi" w:hAnsi="Arial" w:cs="Arial"/>
                <w:sz w:val="20"/>
                <w:szCs w:val="20"/>
                <w:lang w:val="en-CA"/>
              </w:rPr>
              <w:t xml:space="preserve"> reach a standard described by any of the descriptors below.</w:t>
            </w:r>
          </w:p>
        </w:tc>
      </w:tr>
      <w:tr w:rsidR="00921036" w:rsidRPr="00FD18F6" w14:paraId="270188DD" w14:textId="77777777" w:rsidTr="00DF49F3">
        <w:trPr>
          <w:cantSplit/>
          <w:trHeight w:val="1134"/>
        </w:trPr>
        <w:tc>
          <w:tcPr>
            <w:tcW w:w="282" w:type="pct"/>
            <w:tcBorders>
              <w:top w:val="single" w:sz="4" w:space="0" w:color="auto"/>
              <w:bottom w:val="single" w:sz="4" w:space="0" w:color="auto"/>
            </w:tcBorders>
            <w:shd w:val="clear" w:color="auto" w:fill="auto"/>
            <w:textDirection w:val="btLr"/>
            <w:vAlign w:val="center"/>
          </w:tcPr>
          <w:p w14:paraId="17FA7FBC" w14:textId="77777777" w:rsidR="00921036" w:rsidRPr="0003258B" w:rsidRDefault="00921036" w:rsidP="00DF49F3">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1-2</w:t>
            </w:r>
          </w:p>
        </w:tc>
        <w:tc>
          <w:tcPr>
            <w:tcW w:w="2243" w:type="pct"/>
            <w:tcBorders>
              <w:top w:val="single" w:sz="4" w:space="0" w:color="auto"/>
              <w:bottom w:val="single" w:sz="4" w:space="0" w:color="auto"/>
              <w:right w:val="single" w:sz="4" w:space="0" w:color="auto"/>
            </w:tcBorders>
            <w:shd w:val="clear" w:color="auto" w:fill="auto"/>
          </w:tcPr>
          <w:p w14:paraId="000309D2" w14:textId="77777777" w:rsidR="00921036" w:rsidRPr="009C669E" w:rsidRDefault="00921036" w:rsidP="00DF49F3">
            <w:pPr>
              <w:rPr>
                <w:rFonts w:ascii="Arial" w:eastAsia="Helvetica" w:hAnsi="Arial" w:cs="Arial"/>
                <w:sz w:val="20"/>
                <w:szCs w:val="20"/>
              </w:rPr>
            </w:pPr>
            <w:r w:rsidRPr="009C669E">
              <w:rPr>
                <w:rFonts w:ascii="Arial" w:eastAsia="Helvetica" w:hAnsi="Arial" w:cs="Arial"/>
                <w:sz w:val="20"/>
                <w:szCs w:val="20"/>
              </w:rPr>
              <w:t>The student is able to:</w:t>
            </w:r>
          </w:p>
          <w:p w14:paraId="0F9C6B73" w14:textId="77777777" w:rsidR="00921036" w:rsidRPr="009C669E" w:rsidRDefault="00921036" w:rsidP="00DF49F3">
            <w:pPr>
              <w:pStyle w:val="ListParagraph"/>
              <w:numPr>
                <w:ilvl w:val="0"/>
                <w:numId w:val="19"/>
              </w:numPr>
              <w:ind w:left="430" w:hanging="425"/>
              <w:rPr>
                <w:rFonts w:ascii="Arial" w:eastAsia="Helvetica" w:hAnsi="Arial" w:cs="Arial"/>
                <w:sz w:val="20"/>
                <w:szCs w:val="20"/>
              </w:rPr>
            </w:pPr>
            <w:r w:rsidRPr="009C669E">
              <w:rPr>
                <w:rFonts w:ascii="Arial" w:eastAsia="Helvetica" w:hAnsi="Arial" w:cs="Arial"/>
                <w:sz w:val="20"/>
                <w:szCs w:val="20"/>
              </w:rPr>
              <w:t xml:space="preserve">use </w:t>
            </w:r>
            <w:r w:rsidRPr="00291B7E">
              <w:rPr>
                <w:rFonts w:ascii="Arial" w:eastAsia="Helvetica" w:hAnsi="Arial" w:cs="Arial"/>
                <w:b/>
                <w:sz w:val="20"/>
                <w:szCs w:val="20"/>
              </w:rPr>
              <w:t>limited</w:t>
            </w:r>
            <w:r w:rsidRPr="009C669E">
              <w:rPr>
                <w:rFonts w:ascii="Arial" w:eastAsia="Helvetica" w:hAnsi="Arial" w:cs="Arial"/>
                <w:sz w:val="20"/>
                <w:szCs w:val="20"/>
              </w:rPr>
              <w:t xml:space="preserve"> mathematical language</w:t>
            </w:r>
          </w:p>
          <w:p w14:paraId="7ED2CA0E" w14:textId="77777777" w:rsidR="00921036" w:rsidRPr="009C669E" w:rsidRDefault="00921036" w:rsidP="00DF49F3">
            <w:pPr>
              <w:pStyle w:val="ListParagraph"/>
              <w:numPr>
                <w:ilvl w:val="0"/>
                <w:numId w:val="19"/>
              </w:numPr>
              <w:ind w:left="430" w:hanging="425"/>
              <w:rPr>
                <w:rFonts w:ascii="Arial" w:eastAsia="Helvetica" w:hAnsi="Arial" w:cs="Arial"/>
                <w:sz w:val="20"/>
                <w:szCs w:val="20"/>
              </w:rPr>
            </w:pPr>
            <w:r w:rsidRPr="009C669E">
              <w:rPr>
                <w:rFonts w:ascii="Arial" w:eastAsia="Helvetica" w:hAnsi="Arial" w:cs="Arial"/>
                <w:sz w:val="20"/>
                <w:szCs w:val="20"/>
              </w:rPr>
              <w:t xml:space="preserve">use </w:t>
            </w:r>
            <w:r w:rsidRPr="00291B7E">
              <w:rPr>
                <w:rFonts w:ascii="Arial" w:eastAsia="Helvetica" w:hAnsi="Arial" w:cs="Arial"/>
                <w:b/>
                <w:sz w:val="20"/>
                <w:szCs w:val="20"/>
              </w:rPr>
              <w:t>limited</w:t>
            </w:r>
            <w:r w:rsidRPr="009C669E">
              <w:rPr>
                <w:rFonts w:ascii="Arial" w:eastAsia="Helvetica" w:hAnsi="Arial" w:cs="Arial"/>
                <w:sz w:val="20"/>
                <w:szCs w:val="20"/>
              </w:rPr>
              <w:t xml:space="preserve"> </w:t>
            </w:r>
            <w:r w:rsidRPr="00291B7E">
              <w:rPr>
                <w:rFonts w:ascii="Arial" w:eastAsia="Helvetica" w:hAnsi="Arial" w:cs="Arial"/>
                <w:b/>
                <w:sz w:val="20"/>
                <w:szCs w:val="20"/>
              </w:rPr>
              <w:t>forms</w:t>
            </w:r>
            <w:r w:rsidRPr="009C669E">
              <w:rPr>
                <w:rFonts w:ascii="Arial" w:eastAsia="Helvetica" w:hAnsi="Arial" w:cs="Arial"/>
                <w:sz w:val="20"/>
                <w:szCs w:val="20"/>
              </w:rPr>
              <w:t xml:space="preserve"> of mathematical representation to present information</w:t>
            </w:r>
          </w:p>
          <w:p w14:paraId="779E7A59" w14:textId="77777777" w:rsidR="00921036" w:rsidRDefault="00921036" w:rsidP="00DF49F3">
            <w:pPr>
              <w:pStyle w:val="ListParagraph"/>
              <w:numPr>
                <w:ilvl w:val="0"/>
                <w:numId w:val="19"/>
              </w:numPr>
              <w:ind w:left="430" w:hanging="425"/>
              <w:rPr>
                <w:rFonts w:ascii="Arial" w:eastAsia="Helvetica" w:hAnsi="Arial" w:cs="Arial"/>
                <w:sz w:val="20"/>
                <w:szCs w:val="20"/>
              </w:rPr>
            </w:pPr>
            <w:r w:rsidRPr="000B5C23">
              <w:rPr>
                <w:rFonts w:ascii="Arial" w:eastAsia="Helvetica" w:hAnsi="Arial" w:cs="Arial"/>
                <w:i/>
                <w:sz w:val="20"/>
                <w:szCs w:val="20"/>
              </w:rPr>
              <w:t>(not demonstrated at this level)</w:t>
            </w:r>
          </w:p>
          <w:p w14:paraId="15C8A949" w14:textId="77777777" w:rsidR="00921036" w:rsidRDefault="00921036" w:rsidP="00DF49F3">
            <w:pPr>
              <w:pStyle w:val="ListParagraph"/>
              <w:numPr>
                <w:ilvl w:val="0"/>
                <w:numId w:val="19"/>
              </w:numPr>
              <w:ind w:left="430" w:hanging="425"/>
              <w:rPr>
                <w:rFonts w:ascii="Arial" w:eastAsia="Helvetica" w:hAnsi="Arial" w:cs="Arial"/>
                <w:sz w:val="20"/>
                <w:szCs w:val="20"/>
              </w:rPr>
            </w:pPr>
            <w:r w:rsidRPr="009C669E">
              <w:rPr>
                <w:rFonts w:ascii="Arial" w:eastAsia="Helvetica" w:hAnsi="Arial" w:cs="Arial"/>
                <w:sz w:val="20"/>
                <w:szCs w:val="20"/>
              </w:rPr>
              <w:t xml:space="preserve">communicate through lines of reasoning that are </w:t>
            </w:r>
            <w:r w:rsidRPr="00291B7E">
              <w:rPr>
                <w:rFonts w:ascii="Arial" w:eastAsia="Helvetica" w:hAnsi="Arial" w:cs="Arial"/>
                <w:b/>
                <w:sz w:val="20"/>
                <w:szCs w:val="20"/>
              </w:rPr>
              <w:t xml:space="preserve">difficult to </w:t>
            </w:r>
            <w:r>
              <w:rPr>
                <w:rFonts w:ascii="Arial" w:eastAsia="Helvetica" w:hAnsi="Arial" w:cs="Arial"/>
                <w:b/>
                <w:sz w:val="20"/>
                <w:szCs w:val="20"/>
              </w:rPr>
              <w:t>interpret</w:t>
            </w:r>
          </w:p>
          <w:p w14:paraId="4E132039" w14:textId="77777777" w:rsidR="00921036" w:rsidRPr="009C669E" w:rsidRDefault="00921036" w:rsidP="00DF49F3">
            <w:pPr>
              <w:pStyle w:val="ListParagraph"/>
              <w:numPr>
                <w:ilvl w:val="0"/>
                <w:numId w:val="19"/>
              </w:numPr>
              <w:ind w:left="430" w:hanging="425"/>
              <w:rPr>
                <w:rFonts w:ascii="Arial" w:eastAsia="Helvetica" w:hAnsi="Arial" w:cs="Arial"/>
                <w:sz w:val="20"/>
                <w:szCs w:val="20"/>
              </w:rPr>
            </w:pPr>
            <w:r w:rsidRPr="000B5C23">
              <w:rPr>
                <w:rFonts w:ascii="Arial" w:eastAsia="Helvetica" w:hAnsi="Arial" w:cs="Arial"/>
                <w:i/>
                <w:sz w:val="20"/>
                <w:szCs w:val="20"/>
              </w:rPr>
              <w:t>(not demonstrated at this level)</w:t>
            </w:r>
            <w:r>
              <w:rPr>
                <w:rFonts w:ascii="Arial" w:eastAsia="Helvetica" w:hAnsi="Arial" w:cs="Arial"/>
                <w:sz w:val="20"/>
                <w:szCs w:val="20"/>
              </w:rPr>
              <w:t>.</w:t>
            </w:r>
          </w:p>
        </w:tc>
        <w:tc>
          <w:tcPr>
            <w:tcW w:w="2475" w:type="pct"/>
            <w:tcBorders>
              <w:top w:val="single" w:sz="4" w:space="0" w:color="auto"/>
              <w:left w:val="single" w:sz="4" w:space="0" w:color="auto"/>
              <w:bottom w:val="single" w:sz="4" w:space="0" w:color="auto"/>
            </w:tcBorders>
            <w:shd w:val="clear" w:color="auto" w:fill="auto"/>
          </w:tcPr>
          <w:p w14:paraId="4EC80838" w14:textId="77777777" w:rsidR="00921036" w:rsidRDefault="00921036" w:rsidP="00DF49F3">
            <w:pPr>
              <w:rPr>
                <w:rFonts w:ascii="Arial" w:eastAsiaTheme="minorHAnsi" w:hAnsi="Arial" w:cs="Arial"/>
                <w:sz w:val="20"/>
                <w:szCs w:val="20"/>
              </w:rPr>
            </w:pPr>
            <w:bookmarkStart w:id="0" w:name="OLE_LINK42"/>
            <w:bookmarkStart w:id="1" w:name="OLE_LINK43"/>
            <w:r>
              <w:rPr>
                <w:rFonts w:ascii="Arial" w:eastAsiaTheme="minorHAnsi" w:hAnsi="Arial" w:cs="Arial"/>
                <w:sz w:val="20"/>
                <w:szCs w:val="20"/>
              </w:rPr>
              <w:t>The student is able to:</w:t>
            </w:r>
          </w:p>
          <w:bookmarkEnd w:id="0"/>
          <w:bookmarkEnd w:id="1"/>
          <w:p w14:paraId="6AF01A31" w14:textId="77777777" w:rsidR="00921036" w:rsidRPr="00161028" w:rsidRDefault="00921036" w:rsidP="00DF49F3">
            <w:pPr>
              <w:pStyle w:val="ListParagraph"/>
              <w:numPr>
                <w:ilvl w:val="0"/>
                <w:numId w:val="23"/>
              </w:numPr>
              <w:ind w:left="421" w:hanging="421"/>
              <w:rPr>
                <w:rFonts w:ascii="Arial" w:eastAsiaTheme="minorHAnsi" w:hAnsi="Arial" w:cs="Arial"/>
                <w:sz w:val="20"/>
                <w:szCs w:val="20"/>
              </w:rPr>
            </w:pPr>
            <w:r w:rsidRPr="009A2B84">
              <w:rPr>
                <w:rFonts w:ascii="Arial" w:eastAsiaTheme="minorHAnsi" w:hAnsi="Arial" w:cs="Arial"/>
                <w:sz w:val="20"/>
                <w:szCs w:val="20"/>
              </w:rPr>
              <w:t xml:space="preserve">use mathematical vocabulary </w:t>
            </w:r>
            <w:r w:rsidRPr="009A2B84">
              <w:rPr>
                <w:rFonts w:ascii="Arial" w:eastAsiaTheme="minorHAnsi" w:hAnsi="Arial" w:cs="Arial"/>
                <w:b/>
                <w:sz w:val="20"/>
                <w:szCs w:val="20"/>
              </w:rPr>
              <w:t>poorly</w:t>
            </w:r>
          </w:p>
          <w:p w14:paraId="1829BF71" w14:textId="77777777" w:rsidR="00921036" w:rsidRDefault="00921036" w:rsidP="00DF49F3">
            <w:pPr>
              <w:pStyle w:val="ListParagraph"/>
              <w:numPr>
                <w:ilvl w:val="0"/>
                <w:numId w:val="23"/>
              </w:numPr>
              <w:ind w:left="421" w:hanging="421"/>
              <w:rPr>
                <w:rFonts w:ascii="Arial" w:eastAsiaTheme="minorHAnsi" w:hAnsi="Arial" w:cs="Arial"/>
                <w:sz w:val="20"/>
                <w:szCs w:val="20"/>
              </w:rPr>
            </w:pPr>
            <w:r w:rsidRPr="009A2B84">
              <w:rPr>
                <w:rFonts w:ascii="Arial" w:eastAsiaTheme="minorHAnsi" w:hAnsi="Arial" w:cs="Arial"/>
                <w:sz w:val="20"/>
                <w:szCs w:val="20"/>
              </w:rPr>
              <w:t xml:space="preserve">present his/her findings in an </w:t>
            </w:r>
            <w:r w:rsidRPr="009A2B84">
              <w:rPr>
                <w:rFonts w:ascii="Arial" w:eastAsiaTheme="minorHAnsi" w:hAnsi="Arial" w:cs="Arial"/>
                <w:b/>
                <w:sz w:val="20"/>
                <w:szCs w:val="20"/>
              </w:rPr>
              <w:t>unclear</w:t>
            </w:r>
            <w:r w:rsidRPr="009A2B84">
              <w:rPr>
                <w:rFonts w:ascii="Arial" w:eastAsiaTheme="minorHAnsi" w:hAnsi="Arial" w:cs="Arial"/>
                <w:sz w:val="20"/>
                <w:szCs w:val="20"/>
              </w:rPr>
              <w:t xml:space="preserve"> or </w:t>
            </w:r>
            <w:r w:rsidRPr="009A2B84">
              <w:rPr>
                <w:rFonts w:ascii="Arial" w:eastAsiaTheme="minorHAnsi" w:hAnsi="Arial" w:cs="Arial"/>
                <w:b/>
                <w:sz w:val="20"/>
                <w:szCs w:val="20"/>
              </w:rPr>
              <w:t>limited</w:t>
            </w:r>
            <w:r w:rsidRPr="009A2B84">
              <w:rPr>
                <w:rFonts w:ascii="Arial" w:eastAsiaTheme="minorHAnsi" w:hAnsi="Arial" w:cs="Arial"/>
                <w:sz w:val="20"/>
                <w:szCs w:val="20"/>
              </w:rPr>
              <w:t xml:space="preserve"> way</w:t>
            </w:r>
          </w:p>
          <w:p w14:paraId="14A20C6C" w14:textId="77777777" w:rsidR="00921036" w:rsidRDefault="00921036" w:rsidP="00DF49F3">
            <w:pPr>
              <w:pStyle w:val="ListParagraph"/>
              <w:numPr>
                <w:ilvl w:val="0"/>
                <w:numId w:val="23"/>
              </w:numPr>
              <w:ind w:left="421" w:hanging="421"/>
              <w:rPr>
                <w:rFonts w:ascii="Arial" w:eastAsiaTheme="minorHAnsi" w:hAnsi="Arial" w:cs="Arial"/>
                <w:sz w:val="20"/>
                <w:szCs w:val="20"/>
              </w:rPr>
            </w:pPr>
            <w:r w:rsidRPr="000B5C23">
              <w:rPr>
                <w:rFonts w:ascii="Arial" w:eastAsia="Helvetica" w:hAnsi="Arial" w:cs="Arial"/>
                <w:i/>
                <w:sz w:val="20"/>
                <w:szCs w:val="20"/>
              </w:rPr>
              <w:t>(not demonstrated at this level)</w:t>
            </w:r>
          </w:p>
          <w:p w14:paraId="27C351D2" w14:textId="77777777" w:rsidR="00921036" w:rsidRDefault="00921036" w:rsidP="00DF49F3">
            <w:pPr>
              <w:pStyle w:val="ListParagraph"/>
              <w:numPr>
                <w:ilvl w:val="0"/>
                <w:numId w:val="23"/>
              </w:numPr>
              <w:ind w:left="421" w:hanging="421"/>
              <w:rPr>
                <w:rFonts w:ascii="Arial" w:eastAsiaTheme="minorHAnsi" w:hAnsi="Arial" w:cs="Arial"/>
                <w:sz w:val="20"/>
                <w:szCs w:val="20"/>
              </w:rPr>
            </w:pPr>
            <w:r w:rsidRPr="009A2B84">
              <w:rPr>
                <w:rFonts w:ascii="Arial" w:eastAsiaTheme="minorHAnsi" w:hAnsi="Arial" w:cs="Arial"/>
                <w:sz w:val="20"/>
                <w:szCs w:val="20"/>
              </w:rPr>
              <w:t xml:space="preserve">communicate his/her findings in a way that is </w:t>
            </w:r>
            <w:r w:rsidRPr="009A2B84">
              <w:rPr>
                <w:rFonts w:ascii="Arial" w:eastAsiaTheme="minorHAnsi" w:hAnsi="Arial" w:cs="Arial"/>
                <w:b/>
                <w:sz w:val="20"/>
                <w:szCs w:val="20"/>
              </w:rPr>
              <w:t>difficult to follow</w:t>
            </w:r>
            <w:r w:rsidRPr="009A2B84">
              <w:rPr>
                <w:rFonts w:ascii="Arial" w:eastAsiaTheme="minorHAnsi" w:hAnsi="Arial" w:cs="Arial"/>
                <w:sz w:val="20"/>
                <w:szCs w:val="20"/>
              </w:rPr>
              <w:t>.</w:t>
            </w:r>
          </w:p>
          <w:p w14:paraId="0B269CD1" w14:textId="77777777" w:rsidR="00921036" w:rsidRPr="009D1B92" w:rsidRDefault="00921036" w:rsidP="00DF49F3">
            <w:pPr>
              <w:pStyle w:val="ListParagraph"/>
              <w:numPr>
                <w:ilvl w:val="0"/>
                <w:numId w:val="23"/>
              </w:numPr>
              <w:ind w:left="421" w:hanging="421"/>
              <w:rPr>
                <w:rFonts w:ascii="Arial" w:eastAsiaTheme="minorHAnsi" w:hAnsi="Arial" w:cs="Arial"/>
                <w:sz w:val="20"/>
                <w:szCs w:val="20"/>
              </w:rPr>
            </w:pPr>
            <w:r w:rsidRPr="000B5C23">
              <w:rPr>
                <w:rFonts w:ascii="Arial" w:eastAsia="Helvetica" w:hAnsi="Arial" w:cs="Arial"/>
                <w:i/>
                <w:sz w:val="20"/>
                <w:szCs w:val="20"/>
              </w:rPr>
              <w:t>(not demonstrated at this level)</w:t>
            </w:r>
            <w:r>
              <w:rPr>
                <w:rFonts w:ascii="Arial" w:eastAsia="Helvetica" w:hAnsi="Arial" w:cs="Arial"/>
                <w:i/>
                <w:sz w:val="20"/>
                <w:szCs w:val="20"/>
              </w:rPr>
              <w:t>.</w:t>
            </w:r>
          </w:p>
          <w:p w14:paraId="635AA1E4" w14:textId="77777777" w:rsidR="00921036" w:rsidRPr="009D1B92" w:rsidRDefault="00921036" w:rsidP="00DF49F3">
            <w:pPr>
              <w:rPr>
                <w:rFonts w:ascii="Arial" w:eastAsiaTheme="minorHAnsi" w:hAnsi="Arial" w:cs="Arial"/>
                <w:sz w:val="20"/>
                <w:szCs w:val="20"/>
              </w:rPr>
            </w:pPr>
          </w:p>
        </w:tc>
      </w:tr>
      <w:tr w:rsidR="00921036" w:rsidRPr="00FD18F6" w14:paraId="6AAB443C" w14:textId="77777777" w:rsidTr="00DF49F3">
        <w:trPr>
          <w:cantSplit/>
          <w:trHeight w:val="914"/>
        </w:trPr>
        <w:tc>
          <w:tcPr>
            <w:tcW w:w="282" w:type="pct"/>
            <w:tcBorders>
              <w:top w:val="single" w:sz="4" w:space="0" w:color="auto"/>
              <w:bottom w:val="single" w:sz="4" w:space="0" w:color="auto"/>
            </w:tcBorders>
            <w:shd w:val="clear" w:color="auto" w:fill="auto"/>
            <w:textDirection w:val="btLr"/>
            <w:vAlign w:val="center"/>
          </w:tcPr>
          <w:p w14:paraId="00EC4262" w14:textId="77777777" w:rsidR="00921036" w:rsidRPr="0003258B" w:rsidRDefault="00921036" w:rsidP="00DF49F3">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3-4</w:t>
            </w:r>
          </w:p>
        </w:tc>
        <w:tc>
          <w:tcPr>
            <w:tcW w:w="2243" w:type="pct"/>
            <w:tcBorders>
              <w:top w:val="single" w:sz="4" w:space="0" w:color="auto"/>
              <w:bottom w:val="single" w:sz="4" w:space="0" w:color="auto"/>
              <w:right w:val="single" w:sz="4" w:space="0" w:color="auto"/>
            </w:tcBorders>
            <w:shd w:val="clear" w:color="auto" w:fill="auto"/>
          </w:tcPr>
          <w:p w14:paraId="02BB50A5" w14:textId="77777777" w:rsidR="00921036" w:rsidRPr="009C669E" w:rsidRDefault="00921036" w:rsidP="00DF49F3">
            <w:pPr>
              <w:rPr>
                <w:rFonts w:ascii="Arial" w:eastAsia="Helvetica" w:hAnsi="Arial" w:cs="Arial"/>
                <w:sz w:val="20"/>
                <w:szCs w:val="20"/>
              </w:rPr>
            </w:pPr>
            <w:r w:rsidRPr="009C669E">
              <w:rPr>
                <w:rFonts w:ascii="Arial" w:eastAsia="Helvetica" w:hAnsi="Arial" w:cs="Arial"/>
                <w:sz w:val="20"/>
                <w:szCs w:val="20"/>
              </w:rPr>
              <w:t>The student is able to:</w:t>
            </w:r>
          </w:p>
          <w:p w14:paraId="67116F68" w14:textId="77777777" w:rsidR="00921036" w:rsidRPr="009C669E" w:rsidRDefault="00921036" w:rsidP="00DF49F3">
            <w:pPr>
              <w:pStyle w:val="ListParagraph"/>
              <w:numPr>
                <w:ilvl w:val="0"/>
                <w:numId w:val="20"/>
              </w:numPr>
              <w:ind w:left="430" w:hanging="425"/>
              <w:rPr>
                <w:rFonts w:ascii="Arial" w:eastAsia="Helvetica" w:hAnsi="Arial" w:cs="Arial"/>
                <w:sz w:val="20"/>
                <w:szCs w:val="20"/>
              </w:rPr>
            </w:pPr>
            <w:r w:rsidRPr="009C669E">
              <w:rPr>
                <w:rFonts w:ascii="Arial" w:eastAsia="Helvetica" w:hAnsi="Arial" w:cs="Arial"/>
                <w:sz w:val="20"/>
                <w:szCs w:val="20"/>
              </w:rPr>
              <w:t xml:space="preserve">use </w:t>
            </w:r>
            <w:r w:rsidRPr="00291B7E">
              <w:rPr>
                <w:rFonts w:ascii="Arial" w:eastAsia="Helvetica" w:hAnsi="Arial" w:cs="Arial"/>
                <w:b/>
                <w:sz w:val="20"/>
                <w:szCs w:val="20"/>
              </w:rPr>
              <w:t>some</w:t>
            </w:r>
            <w:r w:rsidRPr="009C669E">
              <w:rPr>
                <w:rFonts w:ascii="Arial" w:eastAsia="Helvetica" w:hAnsi="Arial" w:cs="Arial"/>
                <w:sz w:val="20"/>
                <w:szCs w:val="20"/>
              </w:rPr>
              <w:t xml:space="preserve"> </w:t>
            </w:r>
            <w:r w:rsidRPr="00291B7E">
              <w:rPr>
                <w:rFonts w:ascii="Arial" w:eastAsia="Helvetica" w:hAnsi="Arial" w:cs="Arial"/>
                <w:b/>
                <w:sz w:val="20"/>
                <w:szCs w:val="20"/>
              </w:rPr>
              <w:t>appropriate</w:t>
            </w:r>
            <w:r w:rsidRPr="009C669E">
              <w:rPr>
                <w:rFonts w:ascii="Arial" w:eastAsia="Helvetica" w:hAnsi="Arial" w:cs="Arial"/>
                <w:sz w:val="20"/>
                <w:szCs w:val="20"/>
              </w:rPr>
              <w:t xml:space="preserve"> mathematical language</w:t>
            </w:r>
          </w:p>
          <w:p w14:paraId="22EBC73A" w14:textId="77777777" w:rsidR="00921036" w:rsidRPr="009C669E" w:rsidRDefault="00921036" w:rsidP="00DF49F3">
            <w:pPr>
              <w:pStyle w:val="ListParagraph"/>
              <w:numPr>
                <w:ilvl w:val="0"/>
                <w:numId w:val="20"/>
              </w:numPr>
              <w:ind w:left="430" w:hanging="425"/>
              <w:rPr>
                <w:rFonts w:ascii="Arial" w:eastAsia="Helvetica" w:hAnsi="Arial" w:cs="Arial"/>
                <w:sz w:val="20"/>
                <w:szCs w:val="20"/>
              </w:rPr>
            </w:pPr>
            <w:r w:rsidRPr="009C669E">
              <w:rPr>
                <w:rFonts w:ascii="Arial" w:eastAsia="Helvetica" w:hAnsi="Arial" w:cs="Arial"/>
                <w:sz w:val="20"/>
                <w:szCs w:val="20"/>
              </w:rPr>
              <w:t xml:space="preserve">use </w:t>
            </w:r>
            <w:r w:rsidRPr="00291B7E">
              <w:rPr>
                <w:rFonts w:ascii="Arial" w:eastAsia="Helvetica" w:hAnsi="Arial" w:cs="Arial"/>
                <w:b/>
                <w:sz w:val="20"/>
                <w:szCs w:val="20"/>
              </w:rPr>
              <w:t>appropriate</w:t>
            </w:r>
            <w:r w:rsidRPr="009C669E">
              <w:rPr>
                <w:rFonts w:ascii="Arial" w:eastAsia="Helvetica" w:hAnsi="Arial" w:cs="Arial"/>
                <w:sz w:val="20"/>
                <w:szCs w:val="20"/>
              </w:rPr>
              <w:t xml:space="preserve"> </w:t>
            </w:r>
            <w:r w:rsidRPr="00291B7E">
              <w:rPr>
                <w:rFonts w:ascii="Arial" w:eastAsia="Helvetica" w:hAnsi="Arial" w:cs="Arial"/>
                <w:b/>
                <w:sz w:val="20"/>
                <w:szCs w:val="20"/>
              </w:rPr>
              <w:t>forms</w:t>
            </w:r>
            <w:r w:rsidRPr="009C669E">
              <w:rPr>
                <w:rFonts w:ascii="Arial" w:eastAsia="Helvetica" w:hAnsi="Arial" w:cs="Arial"/>
                <w:sz w:val="20"/>
                <w:szCs w:val="20"/>
              </w:rPr>
              <w:t xml:space="preserve"> of mathematical representation to present information </w:t>
            </w:r>
            <w:r w:rsidRPr="00291B7E">
              <w:rPr>
                <w:rFonts w:ascii="Arial" w:eastAsia="Helvetica" w:hAnsi="Arial" w:cs="Arial"/>
                <w:b/>
                <w:sz w:val="20"/>
                <w:szCs w:val="20"/>
              </w:rPr>
              <w:t>adequately</w:t>
            </w:r>
          </w:p>
          <w:p w14:paraId="4A46D084" w14:textId="77777777" w:rsidR="00921036" w:rsidRDefault="00921036" w:rsidP="00DF49F3">
            <w:pPr>
              <w:pStyle w:val="ListParagraph"/>
              <w:numPr>
                <w:ilvl w:val="0"/>
                <w:numId w:val="20"/>
              </w:numPr>
              <w:ind w:left="430" w:hanging="425"/>
              <w:rPr>
                <w:rFonts w:ascii="Arial" w:eastAsia="Helvetica" w:hAnsi="Arial" w:cs="Arial"/>
                <w:sz w:val="20"/>
                <w:szCs w:val="20"/>
              </w:rPr>
            </w:pPr>
            <w:r w:rsidRPr="000B5C23">
              <w:rPr>
                <w:rFonts w:ascii="Arial" w:eastAsia="Helvetica" w:hAnsi="Arial" w:cs="Arial"/>
                <w:i/>
                <w:sz w:val="20"/>
                <w:szCs w:val="20"/>
              </w:rPr>
              <w:t>(not demonstrated at this level)</w:t>
            </w:r>
          </w:p>
          <w:p w14:paraId="19BA26A1" w14:textId="77777777" w:rsidR="00921036" w:rsidRPr="009C669E" w:rsidRDefault="00921036" w:rsidP="00DF49F3">
            <w:pPr>
              <w:pStyle w:val="ListParagraph"/>
              <w:numPr>
                <w:ilvl w:val="0"/>
                <w:numId w:val="20"/>
              </w:numPr>
              <w:ind w:left="430" w:hanging="425"/>
              <w:rPr>
                <w:rFonts w:ascii="Arial" w:eastAsia="Helvetica" w:hAnsi="Arial" w:cs="Arial"/>
                <w:sz w:val="20"/>
                <w:szCs w:val="20"/>
              </w:rPr>
            </w:pPr>
            <w:r w:rsidRPr="009C669E">
              <w:rPr>
                <w:rFonts w:ascii="Arial" w:eastAsia="Helvetica" w:hAnsi="Arial" w:cs="Arial"/>
                <w:sz w:val="20"/>
                <w:szCs w:val="20"/>
              </w:rPr>
              <w:t xml:space="preserve">communicate through lines of reasoning that are </w:t>
            </w:r>
            <w:r>
              <w:rPr>
                <w:rFonts w:ascii="Arial" w:eastAsia="Helvetica" w:hAnsi="Arial" w:cs="Arial"/>
                <w:b/>
                <w:sz w:val="20"/>
                <w:szCs w:val="20"/>
              </w:rPr>
              <w:t>complete</w:t>
            </w:r>
          </w:p>
          <w:p w14:paraId="1568BDB1" w14:textId="77777777" w:rsidR="00921036" w:rsidRPr="009C669E" w:rsidRDefault="00921036" w:rsidP="00DF49F3">
            <w:pPr>
              <w:pStyle w:val="ListParagraph"/>
              <w:numPr>
                <w:ilvl w:val="0"/>
                <w:numId w:val="20"/>
              </w:numPr>
              <w:ind w:left="430" w:hanging="425"/>
              <w:rPr>
                <w:rFonts w:ascii="Arial" w:eastAsia="Helvetica" w:hAnsi="Arial" w:cs="Arial"/>
                <w:sz w:val="20"/>
                <w:szCs w:val="20"/>
              </w:rPr>
            </w:pPr>
            <w:r w:rsidRPr="00291B7E">
              <w:rPr>
                <w:rFonts w:ascii="Arial" w:eastAsia="Helvetica" w:hAnsi="Arial" w:cs="Arial"/>
                <w:b/>
                <w:sz w:val="20"/>
                <w:szCs w:val="20"/>
              </w:rPr>
              <w:t>adequately</w:t>
            </w:r>
            <w:r w:rsidRPr="009C669E">
              <w:rPr>
                <w:rFonts w:ascii="Arial" w:eastAsia="Helvetica" w:hAnsi="Arial" w:cs="Arial"/>
                <w:sz w:val="20"/>
                <w:szCs w:val="20"/>
              </w:rPr>
              <w:t xml:space="preserve"> </w:t>
            </w:r>
            <w:r w:rsidRPr="00291B7E">
              <w:rPr>
                <w:rFonts w:ascii="Arial" w:eastAsia="Helvetica" w:hAnsi="Arial" w:cs="Arial"/>
                <w:b/>
                <w:sz w:val="20"/>
                <w:szCs w:val="20"/>
              </w:rPr>
              <w:t>organize</w:t>
            </w:r>
            <w:r w:rsidRPr="009C669E">
              <w:rPr>
                <w:rFonts w:ascii="Arial" w:eastAsia="Helvetica" w:hAnsi="Arial" w:cs="Arial"/>
                <w:sz w:val="20"/>
                <w:szCs w:val="20"/>
              </w:rPr>
              <w:t xml:space="preserve"> information using </w:t>
            </w:r>
            <w:r>
              <w:rPr>
                <w:rFonts w:ascii="Arial" w:eastAsia="Helvetica" w:hAnsi="Arial" w:cs="Arial"/>
                <w:sz w:val="20"/>
                <w:szCs w:val="20"/>
              </w:rPr>
              <w:t xml:space="preserve">a </w:t>
            </w:r>
            <w:r w:rsidRPr="009C669E">
              <w:rPr>
                <w:rFonts w:ascii="Arial" w:eastAsia="Helvetica" w:hAnsi="Arial" w:cs="Arial"/>
                <w:sz w:val="20"/>
                <w:szCs w:val="20"/>
              </w:rPr>
              <w:t>logical structure.</w:t>
            </w:r>
          </w:p>
        </w:tc>
        <w:tc>
          <w:tcPr>
            <w:tcW w:w="2475" w:type="pct"/>
            <w:tcBorders>
              <w:top w:val="single" w:sz="4" w:space="0" w:color="auto"/>
              <w:left w:val="single" w:sz="4" w:space="0" w:color="auto"/>
              <w:bottom w:val="single" w:sz="4" w:space="0" w:color="auto"/>
            </w:tcBorders>
            <w:shd w:val="clear" w:color="auto" w:fill="auto"/>
          </w:tcPr>
          <w:p w14:paraId="6E41E28D" w14:textId="77777777" w:rsidR="00921036" w:rsidRDefault="00921036" w:rsidP="00DF49F3">
            <w:pPr>
              <w:rPr>
                <w:rFonts w:ascii="Arial" w:eastAsiaTheme="minorHAnsi" w:hAnsi="Arial" w:cs="Arial"/>
                <w:sz w:val="20"/>
                <w:szCs w:val="20"/>
              </w:rPr>
            </w:pPr>
            <w:bookmarkStart w:id="2" w:name="OLE_LINK44"/>
            <w:bookmarkStart w:id="3" w:name="OLE_LINK45"/>
            <w:r>
              <w:rPr>
                <w:rFonts w:ascii="Arial" w:eastAsiaTheme="minorHAnsi" w:hAnsi="Arial" w:cs="Arial"/>
                <w:sz w:val="20"/>
                <w:szCs w:val="20"/>
              </w:rPr>
              <w:t>The student is able to:</w:t>
            </w:r>
          </w:p>
          <w:bookmarkEnd w:id="2"/>
          <w:bookmarkEnd w:id="3"/>
          <w:p w14:paraId="709D1E5A" w14:textId="77777777" w:rsidR="00921036" w:rsidRPr="00161028" w:rsidRDefault="00921036" w:rsidP="00DF49F3">
            <w:pPr>
              <w:pStyle w:val="ListParagraph"/>
              <w:numPr>
                <w:ilvl w:val="0"/>
                <w:numId w:val="24"/>
              </w:numPr>
              <w:ind w:left="421" w:hanging="421"/>
              <w:jc w:val="both"/>
              <w:rPr>
                <w:rFonts w:ascii="Arial" w:eastAsiaTheme="minorHAnsi" w:hAnsi="Arial" w:cs="Arial"/>
                <w:sz w:val="22"/>
                <w:szCs w:val="22"/>
                <w:lang w:val="en-CA"/>
              </w:rPr>
            </w:pPr>
            <w:r w:rsidRPr="009A2B84">
              <w:rPr>
                <w:rFonts w:ascii="Arial" w:eastAsiaTheme="minorHAnsi" w:hAnsi="Arial" w:cs="Arial"/>
                <w:sz w:val="20"/>
                <w:szCs w:val="20"/>
              </w:rPr>
              <w:t xml:space="preserve">use mathematical vocabulary </w:t>
            </w:r>
            <w:r w:rsidRPr="009A2B84">
              <w:rPr>
                <w:rFonts w:ascii="Arial" w:eastAsiaTheme="minorHAnsi" w:hAnsi="Arial" w:cs="Arial"/>
                <w:b/>
                <w:sz w:val="20"/>
                <w:szCs w:val="20"/>
              </w:rPr>
              <w:t>somewhat clearly</w:t>
            </w:r>
            <w:bookmarkStart w:id="4" w:name="OLE_LINK46"/>
          </w:p>
          <w:p w14:paraId="56A24886" w14:textId="77777777" w:rsidR="00921036" w:rsidRPr="009D1B92" w:rsidRDefault="00921036" w:rsidP="00DF49F3">
            <w:pPr>
              <w:pStyle w:val="ListParagraph"/>
              <w:numPr>
                <w:ilvl w:val="0"/>
                <w:numId w:val="24"/>
              </w:numPr>
              <w:ind w:left="421" w:hanging="421"/>
              <w:jc w:val="both"/>
              <w:rPr>
                <w:rFonts w:ascii="Arial" w:eastAsiaTheme="minorHAnsi" w:hAnsi="Arial" w:cs="Arial"/>
                <w:sz w:val="22"/>
                <w:szCs w:val="22"/>
                <w:lang w:val="en-CA"/>
              </w:rPr>
            </w:pPr>
            <w:r w:rsidRPr="009A2B84">
              <w:rPr>
                <w:rFonts w:ascii="Arial" w:eastAsiaTheme="minorHAnsi" w:hAnsi="Arial" w:cs="Arial"/>
                <w:sz w:val="20"/>
                <w:szCs w:val="20"/>
              </w:rPr>
              <w:t xml:space="preserve">present his/her findings in a </w:t>
            </w:r>
            <w:r w:rsidRPr="009A2B84">
              <w:rPr>
                <w:rFonts w:ascii="Arial" w:eastAsiaTheme="minorHAnsi" w:hAnsi="Arial" w:cs="Arial"/>
                <w:b/>
                <w:sz w:val="20"/>
                <w:szCs w:val="20"/>
              </w:rPr>
              <w:t>somewhat</w:t>
            </w:r>
            <w:r w:rsidRPr="009A2B84">
              <w:rPr>
                <w:rFonts w:ascii="Arial" w:eastAsiaTheme="minorHAnsi" w:hAnsi="Arial" w:cs="Arial"/>
                <w:sz w:val="20"/>
                <w:szCs w:val="20"/>
              </w:rPr>
              <w:t xml:space="preserve"> </w:t>
            </w:r>
            <w:r w:rsidRPr="009A2B84">
              <w:rPr>
                <w:rFonts w:ascii="Arial" w:eastAsiaTheme="minorHAnsi" w:hAnsi="Arial" w:cs="Arial"/>
                <w:b/>
                <w:sz w:val="20"/>
                <w:szCs w:val="20"/>
              </w:rPr>
              <w:t>clear</w:t>
            </w:r>
            <w:r w:rsidRPr="009A2B84">
              <w:rPr>
                <w:rFonts w:ascii="Arial" w:eastAsiaTheme="minorHAnsi" w:hAnsi="Arial" w:cs="Arial"/>
                <w:sz w:val="20"/>
                <w:szCs w:val="20"/>
              </w:rPr>
              <w:t xml:space="preserve"> or </w:t>
            </w:r>
            <w:r w:rsidRPr="009A2B84">
              <w:rPr>
                <w:rFonts w:ascii="Arial" w:eastAsiaTheme="minorHAnsi" w:hAnsi="Arial" w:cs="Arial"/>
                <w:b/>
                <w:sz w:val="20"/>
                <w:szCs w:val="20"/>
              </w:rPr>
              <w:t>somewhat limited</w:t>
            </w:r>
            <w:r w:rsidRPr="009A2B84">
              <w:rPr>
                <w:rFonts w:ascii="Arial" w:eastAsiaTheme="minorHAnsi" w:hAnsi="Arial" w:cs="Arial"/>
                <w:sz w:val="20"/>
                <w:szCs w:val="20"/>
              </w:rPr>
              <w:t xml:space="preserve"> way</w:t>
            </w:r>
            <w:bookmarkEnd w:id="4"/>
          </w:p>
          <w:p w14:paraId="2AC510D3" w14:textId="77777777" w:rsidR="00921036" w:rsidRPr="009A2B84" w:rsidRDefault="00921036" w:rsidP="00DF49F3">
            <w:pPr>
              <w:pStyle w:val="ListParagraph"/>
              <w:numPr>
                <w:ilvl w:val="0"/>
                <w:numId w:val="24"/>
              </w:numPr>
              <w:ind w:left="421" w:hanging="421"/>
              <w:jc w:val="both"/>
              <w:rPr>
                <w:rFonts w:ascii="Arial" w:eastAsiaTheme="minorHAnsi" w:hAnsi="Arial" w:cs="Arial"/>
                <w:sz w:val="22"/>
                <w:szCs w:val="22"/>
                <w:lang w:val="en-CA"/>
              </w:rPr>
            </w:pPr>
            <w:r w:rsidRPr="000B5C23">
              <w:rPr>
                <w:rFonts w:ascii="Arial" w:eastAsia="Helvetica" w:hAnsi="Arial" w:cs="Arial"/>
                <w:i/>
                <w:sz w:val="20"/>
                <w:szCs w:val="20"/>
              </w:rPr>
              <w:t>(not demonstrated at this level)</w:t>
            </w:r>
          </w:p>
          <w:p w14:paraId="652347D1" w14:textId="77777777" w:rsidR="00921036" w:rsidRPr="00161028" w:rsidRDefault="00921036" w:rsidP="00DF49F3">
            <w:pPr>
              <w:pStyle w:val="ListParagraph"/>
              <w:numPr>
                <w:ilvl w:val="0"/>
                <w:numId w:val="24"/>
              </w:numPr>
              <w:ind w:left="421" w:hanging="421"/>
              <w:jc w:val="both"/>
              <w:rPr>
                <w:rFonts w:ascii="Arial" w:eastAsiaTheme="minorHAnsi" w:hAnsi="Arial" w:cs="Arial"/>
                <w:sz w:val="22"/>
                <w:szCs w:val="22"/>
                <w:lang w:val="en-CA"/>
              </w:rPr>
            </w:pPr>
            <w:r w:rsidRPr="009A2B84">
              <w:rPr>
                <w:rFonts w:ascii="Arial" w:eastAsiaTheme="minorHAnsi" w:hAnsi="Arial" w:cs="Arial"/>
                <w:sz w:val="20"/>
                <w:szCs w:val="20"/>
              </w:rPr>
              <w:t xml:space="preserve">communicate his/her findings </w:t>
            </w:r>
            <w:r w:rsidRPr="009A2B84">
              <w:rPr>
                <w:rFonts w:ascii="Arial" w:eastAsiaTheme="minorHAnsi" w:hAnsi="Arial" w:cs="Arial"/>
                <w:b/>
                <w:sz w:val="20"/>
                <w:szCs w:val="20"/>
              </w:rPr>
              <w:t>completely</w:t>
            </w:r>
          </w:p>
          <w:p w14:paraId="1586FC9D" w14:textId="77777777" w:rsidR="00921036" w:rsidRPr="009D1B92" w:rsidRDefault="00921036" w:rsidP="00DF49F3">
            <w:pPr>
              <w:pStyle w:val="ListParagraph"/>
              <w:numPr>
                <w:ilvl w:val="0"/>
                <w:numId w:val="24"/>
              </w:numPr>
              <w:ind w:left="421" w:hanging="421"/>
              <w:jc w:val="both"/>
              <w:rPr>
                <w:rFonts w:ascii="Arial" w:eastAsiaTheme="minorHAnsi" w:hAnsi="Arial" w:cs="Arial"/>
                <w:sz w:val="20"/>
                <w:szCs w:val="20"/>
                <w:lang w:val="en-CA"/>
              </w:rPr>
            </w:pPr>
            <w:r w:rsidRPr="009A2B84">
              <w:rPr>
                <w:rFonts w:ascii="Arial" w:eastAsiaTheme="minorHAnsi" w:hAnsi="Arial" w:cs="Arial"/>
                <w:sz w:val="20"/>
                <w:szCs w:val="20"/>
              </w:rPr>
              <w:t xml:space="preserve">communicate his/her findings in a way that is </w:t>
            </w:r>
            <w:r w:rsidRPr="009A2B84">
              <w:rPr>
                <w:rFonts w:ascii="Arial" w:eastAsiaTheme="minorHAnsi" w:hAnsi="Arial" w:cs="Arial"/>
                <w:b/>
                <w:sz w:val="20"/>
                <w:szCs w:val="20"/>
              </w:rPr>
              <w:t>somewhat organized</w:t>
            </w:r>
          </w:p>
          <w:p w14:paraId="7695C4C9" w14:textId="77777777" w:rsidR="00921036" w:rsidRPr="009D1B92" w:rsidRDefault="00921036" w:rsidP="00DF49F3">
            <w:pPr>
              <w:jc w:val="both"/>
              <w:rPr>
                <w:rFonts w:ascii="Arial" w:eastAsiaTheme="minorHAnsi" w:hAnsi="Arial" w:cs="Arial"/>
                <w:sz w:val="20"/>
                <w:szCs w:val="20"/>
                <w:lang w:val="en-CA"/>
              </w:rPr>
            </w:pPr>
          </w:p>
        </w:tc>
      </w:tr>
      <w:tr w:rsidR="00921036" w:rsidRPr="00FD18F6" w14:paraId="045F1648" w14:textId="77777777" w:rsidTr="00DF49F3">
        <w:trPr>
          <w:cantSplit/>
          <w:trHeight w:val="1134"/>
        </w:trPr>
        <w:tc>
          <w:tcPr>
            <w:tcW w:w="282" w:type="pct"/>
            <w:tcBorders>
              <w:top w:val="single" w:sz="4" w:space="0" w:color="auto"/>
              <w:bottom w:val="single" w:sz="4" w:space="0" w:color="auto"/>
            </w:tcBorders>
            <w:shd w:val="clear" w:color="auto" w:fill="auto"/>
            <w:textDirection w:val="btLr"/>
            <w:vAlign w:val="center"/>
          </w:tcPr>
          <w:p w14:paraId="47659D52" w14:textId="77777777" w:rsidR="00921036" w:rsidRPr="0003258B" w:rsidRDefault="00921036" w:rsidP="00DF49F3">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5-6</w:t>
            </w:r>
          </w:p>
        </w:tc>
        <w:tc>
          <w:tcPr>
            <w:tcW w:w="2243" w:type="pct"/>
            <w:tcBorders>
              <w:top w:val="single" w:sz="4" w:space="0" w:color="auto"/>
              <w:bottom w:val="single" w:sz="4" w:space="0" w:color="auto"/>
              <w:right w:val="single" w:sz="4" w:space="0" w:color="auto"/>
            </w:tcBorders>
            <w:shd w:val="clear" w:color="auto" w:fill="auto"/>
          </w:tcPr>
          <w:p w14:paraId="20511F5E" w14:textId="77777777" w:rsidR="00921036" w:rsidRPr="009C669E" w:rsidRDefault="00921036" w:rsidP="00DF49F3">
            <w:pPr>
              <w:rPr>
                <w:rFonts w:ascii="Arial" w:eastAsia="Helvetica" w:hAnsi="Arial" w:cs="Arial"/>
                <w:sz w:val="20"/>
                <w:szCs w:val="20"/>
              </w:rPr>
            </w:pPr>
            <w:r w:rsidRPr="009C669E">
              <w:rPr>
                <w:rFonts w:ascii="Arial" w:eastAsia="Helvetica" w:hAnsi="Arial" w:cs="Arial"/>
                <w:sz w:val="20"/>
                <w:szCs w:val="20"/>
              </w:rPr>
              <w:t>The student is able to:</w:t>
            </w:r>
          </w:p>
          <w:p w14:paraId="632D250D" w14:textId="77777777" w:rsidR="00921036" w:rsidRPr="009C669E" w:rsidRDefault="00921036" w:rsidP="00DF49F3">
            <w:pPr>
              <w:pStyle w:val="ListParagraph"/>
              <w:numPr>
                <w:ilvl w:val="0"/>
                <w:numId w:val="21"/>
              </w:numPr>
              <w:ind w:left="430" w:hanging="425"/>
              <w:rPr>
                <w:rFonts w:ascii="Arial" w:eastAsia="Helvetica" w:hAnsi="Arial" w:cs="Arial"/>
                <w:sz w:val="20"/>
                <w:szCs w:val="20"/>
              </w:rPr>
            </w:pPr>
            <w:r w:rsidRPr="00226A46">
              <w:rPr>
                <w:rFonts w:ascii="Arial" w:eastAsia="Helvetica" w:hAnsi="Arial" w:cs="Arial"/>
                <w:b/>
                <w:sz w:val="20"/>
                <w:szCs w:val="20"/>
              </w:rPr>
              <w:t>usually</w:t>
            </w:r>
            <w:r w:rsidRPr="009C669E">
              <w:rPr>
                <w:rFonts w:ascii="Arial" w:eastAsia="Helvetica" w:hAnsi="Arial" w:cs="Arial"/>
                <w:sz w:val="20"/>
                <w:szCs w:val="20"/>
              </w:rPr>
              <w:t xml:space="preserve"> use </w:t>
            </w:r>
            <w:r w:rsidRPr="00226A46">
              <w:rPr>
                <w:rFonts w:ascii="Arial" w:eastAsia="Helvetica" w:hAnsi="Arial" w:cs="Arial"/>
                <w:b/>
                <w:sz w:val="20"/>
                <w:szCs w:val="20"/>
              </w:rPr>
              <w:t>appropriate</w:t>
            </w:r>
            <w:r w:rsidRPr="009C669E">
              <w:rPr>
                <w:rFonts w:ascii="Arial" w:eastAsia="Helvetica" w:hAnsi="Arial" w:cs="Arial"/>
                <w:sz w:val="20"/>
                <w:szCs w:val="20"/>
              </w:rPr>
              <w:t xml:space="preserve"> mathematical language</w:t>
            </w:r>
          </w:p>
          <w:p w14:paraId="55F33DA3" w14:textId="77777777" w:rsidR="00921036" w:rsidRPr="009C669E" w:rsidRDefault="00921036" w:rsidP="00DF49F3">
            <w:pPr>
              <w:pStyle w:val="ListParagraph"/>
              <w:numPr>
                <w:ilvl w:val="0"/>
                <w:numId w:val="21"/>
              </w:numPr>
              <w:ind w:left="430" w:hanging="425"/>
              <w:rPr>
                <w:rFonts w:ascii="Arial" w:eastAsia="Helvetica" w:hAnsi="Arial" w:cs="Arial"/>
                <w:sz w:val="20"/>
                <w:szCs w:val="20"/>
              </w:rPr>
            </w:pPr>
            <w:r w:rsidRPr="00226A46">
              <w:rPr>
                <w:rFonts w:ascii="Arial" w:eastAsia="Helvetica" w:hAnsi="Arial" w:cs="Arial"/>
                <w:b/>
                <w:sz w:val="20"/>
                <w:szCs w:val="20"/>
              </w:rPr>
              <w:t>usually</w:t>
            </w:r>
            <w:r w:rsidRPr="009C669E">
              <w:rPr>
                <w:rFonts w:ascii="Arial" w:eastAsia="Helvetica" w:hAnsi="Arial" w:cs="Arial"/>
                <w:sz w:val="20"/>
                <w:szCs w:val="20"/>
              </w:rPr>
              <w:t xml:space="preserve"> use </w:t>
            </w:r>
            <w:r w:rsidRPr="00226A46">
              <w:rPr>
                <w:rFonts w:ascii="Arial" w:eastAsia="Helvetica" w:hAnsi="Arial" w:cs="Arial"/>
                <w:b/>
                <w:sz w:val="20"/>
                <w:szCs w:val="20"/>
              </w:rPr>
              <w:t>appropriate</w:t>
            </w:r>
            <w:r w:rsidRPr="009C669E">
              <w:rPr>
                <w:rFonts w:ascii="Arial" w:eastAsia="Helvetica" w:hAnsi="Arial" w:cs="Arial"/>
                <w:sz w:val="20"/>
                <w:szCs w:val="20"/>
              </w:rPr>
              <w:t xml:space="preserve"> </w:t>
            </w:r>
            <w:r w:rsidRPr="00226A46">
              <w:rPr>
                <w:rFonts w:ascii="Arial" w:eastAsia="Helvetica" w:hAnsi="Arial" w:cs="Arial"/>
                <w:b/>
                <w:sz w:val="20"/>
                <w:szCs w:val="20"/>
              </w:rPr>
              <w:t>forms</w:t>
            </w:r>
            <w:r w:rsidRPr="009C669E">
              <w:rPr>
                <w:rFonts w:ascii="Arial" w:eastAsia="Helvetica" w:hAnsi="Arial" w:cs="Arial"/>
                <w:sz w:val="20"/>
                <w:szCs w:val="20"/>
              </w:rPr>
              <w:t xml:space="preserve"> of mathematical representation to present information </w:t>
            </w:r>
            <w:r w:rsidRPr="00226A46">
              <w:rPr>
                <w:rFonts w:ascii="Arial" w:eastAsia="Helvetica" w:hAnsi="Arial" w:cs="Arial"/>
                <w:b/>
                <w:sz w:val="20"/>
                <w:szCs w:val="20"/>
              </w:rPr>
              <w:t>correctly</w:t>
            </w:r>
          </w:p>
          <w:p w14:paraId="6F906EDA" w14:textId="77777777" w:rsidR="00921036" w:rsidRDefault="00921036" w:rsidP="00DF49F3">
            <w:pPr>
              <w:pStyle w:val="ListParagraph"/>
              <w:numPr>
                <w:ilvl w:val="0"/>
                <w:numId w:val="21"/>
              </w:numPr>
              <w:ind w:left="430" w:hanging="425"/>
              <w:rPr>
                <w:rFonts w:ascii="Arial" w:eastAsia="Helvetica" w:hAnsi="Arial" w:cs="Arial"/>
                <w:sz w:val="20"/>
                <w:szCs w:val="20"/>
              </w:rPr>
            </w:pPr>
            <w:r w:rsidRPr="00033B61">
              <w:rPr>
                <w:rFonts w:ascii="Arial" w:eastAsia="Helvetica" w:hAnsi="Arial" w:cs="Arial"/>
                <w:b/>
                <w:sz w:val="20"/>
                <w:szCs w:val="20"/>
              </w:rPr>
              <w:t>usually</w:t>
            </w:r>
            <w:r>
              <w:rPr>
                <w:rFonts w:ascii="Arial" w:eastAsia="Helvetica" w:hAnsi="Arial" w:cs="Arial"/>
                <w:sz w:val="20"/>
                <w:szCs w:val="20"/>
              </w:rPr>
              <w:t xml:space="preserve"> move between different forms of mathematical representation</w:t>
            </w:r>
          </w:p>
          <w:p w14:paraId="12F99CD5" w14:textId="77777777" w:rsidR="00921036" w:rsidRPr="009C669E" w:rsidRDefault="00921036" w:rsidP="00DF49F3">
            <w:pPr>
              <w:pStyle w:val="ListParagraph"/>
              <w:numPr>
                <w:ilvl w:val="0"/>
                <w:numId w:val="21"/>
              </w:numPr>
              <w:ind w:left="430" w:hanging="425"/>
              <w:rPr>
                <w:rFonts w:ascii="Arial" w:eastAsia="Helvetica" w:hAnsi="Arial" w:cs="Arial"/>
                <w:sz w:val="20"/>
                <w:szCs w:val="20"/>
              </w:rPr>
            </w:pPr>
            <w:r w:rsidRPr="009C669E">
              <w:rPr>
                <w:rFonts w:ascii="Arial" w:eastAsia="Helvetica" w:hAnsi="Arial" w:cs="Arial"/>
                <w:sz w:val="20"/>
                <w:szCs w:val="20"/>
              </w:rPr>
              <w:t>communicate through lines of reasoning that are</w:t>
            </w:r>
            <w:r>
              <w:rPr>
                <w:rFonts w:ascii="Arial" w:eastAsia="Helvetica" w:hAnsi="Arial" w:cs="Arial"/>
                <w:sz w:val="20"/>
                <w:szCs w:val="20"/>
              </w:rPr>
              <w:t xml:space="preserve"> </w:t>
            </w:r>
            <w:r>
              <w:rPr>
                <w:rFonts w:ascii="Arial" w:eastAsia="Helvetica" w:hAnsi="Arial" w:cs="Arial"/>
                <w:b/>
                <w:sz w:val="20"/>
                <w:szCs w:val="20"/>
              </w:rPr>
              <w:t>complete</w:t>
            </w:r>
            <w:r>
              <w:rPr>
                <w:rFonts w:ascii="Arial" w:eastAsia="Helvetica" w:hAnsi="Arial" w:cs="Arial"/>
                <w:sz w:val="20"/>
                <w:szCs w:val="20"/>
              </w:rPr>
              <w:t xml:space="preserve"> </w:t>
            </w:r>
            <w:r>
              <w:rPr>
                <w:rFonts w:ascii="Arial" w:eastAsia="Helvetica" w:hAnsi="Arial" w:cs="Arial"/>
                <w:b/>
                <w:sz w:val="20"/>
                <w:szCs w:val="20"/>
              </w:rPr>
              <w:t>and</w:t>
            </w:r>
            <w:r>
              <w:rPr>
                <w:rFonts w:ascii="Arial" w:eastAsia="Helvetica" w:hAnsi="Arial" w:cs="Arial"/>
                <w:sz w:val="20"/>
                <w:szCs w:val="20"/>
              </w:rPr>
              <w:t xml:space="preserve"> </w:t>
            </w:r>
            <w:r>
              <w:rPr>
                <w:rFonts w:ascii="Arial" w:eastAsia="Helvetica" w:hAnsi="Arial" w:cs="Arial"/>
                <w:b/>
                <w:sz w:val="20"/>
                <w:szCs w:val="20"/>
              </w:rPr>
              <w:t>coherent</w:t>
            </w:r>
          </w:p>
          <w:p w14:paraId="0D023FC5" w14:textId="77777777" w:rsidR="00921036" w:rsidRPr="009C669E" w:rsidRDefault="00921036" w:rsidP="00DF49F3">
            <w:pPr>
              <w:pStyle w:val="ListParagraph"/>
              <w:numPr>
                <w:ilvl w:val="0"/>
                <w:numId w:val="21"/>
              </w:numPr>
              <w:ind w:left="430" w:hanging="425"/>
              <w:rPr>
                <w:rFonts w:ascii="Arial" w:eastAsia="Helvetica" w:hAnsi="Arial" w:cs="Arial"/>
                <w:sz w:val="20"/>
                <w:szCs w:val="20"/>
              </w:rPr>
            </w:pPr>
            <w:r w:rsidRPr="00226A46">
              <w:rPr>
                <w:rFonts w:ascii="Arial" w:eastAsia="Helvetica" w:hAnsi="Arial" w:cs="Arial"/>
                <w:b/>
                <w:sz w:val="20"/>
                <w:szCs w:val="20"/>
              </w:rPr>
              <w:t>present</w:t>
            </w:r>
            <w:r w:rsidRPr="009C669E">
              <w:rPr>
                <w:rFonts w:ascii="Arial" w:eastAsia="Helvetica" w:hAnsi="Arial" w:cs="Arial"/>
                <w:sz w:val="20"/>
                <w:szCs w:val="20"/>
              </w:rPr>
              <w:t xml:space="preserve"> work that is </w:t>
            </w:r>
            <w:r w:rsidRPr="00226A46">
              <w:rPr>
                <w:rFonts w:ascii="Arial" w:eastAsia="Helvetica" w:hAnsi="Arial" w:cs="Arial"/>
                <w:b/>
                <w:sz w:val="20"/>
                <w:szCs w:val="20"/>
              </w:rPr>
              <w:t>usually</w:t>
            </w:r>
            <w:r w:rsidRPr="009C669E">
              <w:rPr>
                <w:rFonts w:ascii="Arial" w:eastAsia="Helvetica" w:hAnsi="Arial" w:cs="Arial"/>
                <w:sz w:val="20"/>
                <w:szCs w:val="20"/>
              </w:rPr>
              <w:t xml:space="preserve"> </w:t>
            </w:r>
            <w:r w:rsidRPr="00226A46">
              <w:rPr>
                <w:rFonts w:ascii="Arial" w:eastAsia="Helvetica" w:hAnsi="Arial" w:cs="Arial"/>
                <w:b/>
                <w:sz w:val="20"/>
                <w:szCs w:val="20"/>
              </w:rPr>
              <w:t>organized</w:t>
            </w:r>
            <w:r w:rsidRPr="009C669E">
              <w:rPr>
                <w:rFonts w:ascii="Arial" w:eastAsia="Helvetica" w:hAnsi="Arial" w:cs="Arial"/>
                <w:sz w:val="20"/>
                <w:szCs w:val="20"/>
              </w:rPr>
              <w:t xml:space="preserve"> using</w:t>
            </w:r>
            <w:r>
              <w:rPr>
                <w:rFonts w:ascii="Arial" w:eastAsia="Helvetica" w:hAnsi="Arial" w:cs="Arial"/>
                <w:sz w:val="20"/>
                <w:szCs w:val="20"/>
              </w:rPr>
              <w:t xml:space="preserve"> a</w:t>
            </w:r>
            <w:r w:rsidRPr="009C669E">
              <w:rPr>
                <w:rFonts w:ascii="Arial" w:eastAsia="Helvetica" w:hAnsi="Arial" w:cs="Arial"/>
                <w:sz w:val="20"/>
                <w:szCs w:val="20"/>
              </w:rPr>
              <w:t xml:space="preserve"> logical structure.</w:t>
            </w:r>
          </w:p>
        </w:tc>
        <w:tc>
          <w:tcPr>
            <w:tcW w:w="2475" w:type="pct"/>
            <w:tcBorders>
              <w:top w:val="single" w:sz="4" w:space="0" w:color="auto"/>
              <w:left w:val="single" w:sz="4" w:space="0" w:color="auto"/>
              <w:bottom w:val="single" w:sz="4" w:space="0" w:color="auto"/>
            </w:tcBorders>
            <w:shd w:val="clear" w:color="auto" w:fill="auto"/>
          </w:tcPr>
          <w:p w14:paraId="2A55185F" w14:textId="77777777" w:rsidR="00921036" w:rsidRDefault="00921036" w:rsidP="00DF49F3">
            <w:pPr>
              <w:rPr>
                <w:rFonts w:ascii="Arial" w:eastAsiaTheme="minorHAnsi" w:hAnsi="Arial" w:cs="Arial"/>
                <w:sz w:val="20"/>
                <w:szCs w:val="20"/>
              </w:rPr>
            </w:pPr>
            <w:bookmarkStart w:id="5" w:name="OLE_LINK47"/>
            <w:bookmarkStart w:id="6" w:name="OLE_LINK48"/>
            <w:r>
              <w:rPr>
                <w:rFonts w:ascii="Arial" w:eastAsiaTheme="minorHAnsi" w:hAnsi="Arial" w:cs="Arial"/>
                <w:sz w:val="20"/>
                <w:szCs w:val="20"/>
              </w:rPr>
              <w:t>The student is able to:</w:t>
            </w:r>
          </w:p>
          <w:bookmarkEnd w:id="5"/>
          <w:bookmarkEnd w:id="6"/>
          <w:p w14:paraId="1D94CA02" w14:textId="77777777" w:rsidR="00921036" w:rsidRPr="00161028" w:rsidRDefault="00921036" w:rsidP="00DF49F3">
            <w:pPr>
              <w:pStyle w:val="ListParagraph"/>
              <w:numPr>
                <w:ilvl w:val="0"/>
                <w:numId w:val="25"/>
              </w:numPr>
              <w:spacing w:line="276" w:lineRule="auto"/>
              <w:ind w:left="421" w:hanging="421"/>
              <w:rPr>
                <w:rFonts w:ascii="Arial" w:eastAsiaTheme="minorHAnsi" w:hAnsi="Arial" w:cs="Arial"/>
                <w:sz w:val="22"/>
                <w:szCs w:val="22"/>
              </w:rPr>
            </w:pPr>
            <w:r w:rsidRPr="009A2B84">
              <w:rPr>
                <w:rFonts w:ascii="Arial" w:eastAsiaTheme="minorHAnsi" w:hAnsi="Arial" w:cs="Arial"/>
                <w:sz w:val="20"/>
                <w:szCs w:val="20"/>
              </w:rPr>
              <w:t xml:space="preserve">use mathematical vocabulary </w:t>
            </w:r>
            <w:r w:rsidRPr="009A2B84">
              <w:rPr>
                <w:rFonts w:ascii="Arial" w:eastAsiaTheme="minorHAnsi" w:hAnsi="Arial" w:cs="Arial"/>
                <w:b/>
                <w:sz w:val="20"/>
                <w:szCs w:val="20"/>
              </w:rPr>
              <w:t>usually correctly</w:t>
            </w:r>
          </w:p>
          <w:p w14:paraId="70166BDE" w14:textId="77777777" w:rsidR="00921036" w:rsidRPr="009A2B84" w:rsidRDefault="00921036" w:rsidP="00DF49F3">
            <w:pPr>
              <w:pStyle w:val="ListParagraph"/>
              <w:numPr>
                <w:ilvl w:val="0"/>
                <w:numId w:val="25"/>
              </w:numPr>
              <w:spacing w:line="276" w:lineRule="auto"/>
              <w:ind w:left="421" w:hanging="421"/>
              <w:rPr>
                <w:rFonts w:ascii="Arial" w:eastAsiaTheme="minorHAnsi" w:hAnsi="Arial" w:cs="Arial"/>
                <w:sz w:val="22"/>
                <w:szCs w:val="22"/>
              </w:rPr>
            </w:pPr>
            <w:r w:rsidRPr="009A2B84">
              <w:rPr>
                <w:rFonts w:ascii="Arial" w:eastAsiaTheme="minorHAnsi" w:hAnsi="Arial" w:cs="Arial"/>
                <w:sz w:val="20"/>
                <w:szCs w:val="20"/>
              </w:rPr>
              <w:t xml:space="preserve">present his/her findings </w:t>
            </w:r>
            <w:r w:rsidRPr="009A2B84">
              <w:rPr>
                <w:rFonts w:ascii="Arial" w:eastAsiaTheme="minorHAnsi" w:hAnsi="Arial" w:cs="Arial"/>
                <w:b/>
                <w:sz w:val="20"/>
                <w:szCs w:val="20"/>
              </w:rPr>
              <w:t>mostly</w:t>
            </w:r>
            <w:r w:rsidRPr="009A2B84">
              <w:rPr>
                <w:rFonts w:ascii="Arial" w:eastAsiaTheme="minorHAnsi" w:hAnsi="Arial" w:cs="Arial"/>
                <w:sz w:val="20"/>
                <w:szCs w:val="20"/>
              </w:rPr>
              <w:t xml:space="preserve"> </w:t>
            </w:r>
            <w:r w:rsidRPr="009A2B84">
              <w:rPr>
                <w:rFonts w:ascii="Arial" w:eastAsiaTheme="minorHAnsi" w:hAnsi="Arial" w:cs="Arial"/>
                <w:b/>
                <w:sz w:val="20"/>
                <w:szCs w:val="20"/>
              </w:rPr>
              <w:t xml:space="preserve">clearly </w:t>
            </w:r>
            <w:r w:rsidRPr="009A2B84">
              <w:rPr>
                <w:rFonts w:ascii="Arial" w:eastAsiaTheme="minorHAnsi" w:hAnsi="Arial" w:cs="Arial"/>
                <w:sz w:val="20"/>
                <w:szCs w:val="20"/>
              </w:rPr>
              <w:t>and</w:t>
            </w:r>
            <w:r w:rsidRPr="009A2B84">
              <w:rPr>
                <w:rFonts w:ascii="Arial" w:eastAsiaTheme="minorHAnsi" w:hAnsi="Arial" w:cs="Arial"/>
                <w:b/>
                <w:sz w:val="20"/>
                <w:szCs w:val="20"/>
              </w:rPr>
              <w:t xml:space="preserve"> correctly</w:t>
            </w:r>
          </w:p>
          <w:p w14:paraId="273505E2" w14:textId="77777777" w:rsidR="00921036" w:rsidRPr="009A2B84" w:rsidRDefault="00921036" w:rsidP="00DF49F3">
            <w:pPr>
              <w:pStyle w:val="ListParagraph"/>
              <w:numPr>
                <w:ilvl w:val="0"/>
                <w:numId w:val="25"/>
              </w:numPr>
              <w:spacing w:line="276" w:lineRule="auto"/>
              <w:ind w:left="421" w:hanging="421"/>
              <w:rPr>
                <w:rFonts w:ascii="Arial" w:eastAsiaTheme="minorHAnsi" w:hAnsi="Arial" w:cs="Arial"/>
                <w:sz w:val="22"/>
                <w:szCs w:val="22"/>
              </w:rPr>
            </w:pPr>
            <w:r w:rsidRPr="009A2B84">
              <w:rPr>
                <w:rFonts w:ascii="Arial" w:eastAsiaTheme="minorHAnsi" w:hAnsi="Arial" w:cs="Arial"/>
                <w:sz w:val="20"/>
                <w:szCs w:val="20"/>
              </w:rPr>
              <w:t xml:space="preserve">present his/her findings using </w:t>
            </w:r>
            <w:r w:rsidRPr="009A2B84">
              <w:rPr>
                <w:rFonts w:ascii="Arial" w:eastAsiaTheme="minorHAnsi" w:hAnsi="Arial" w:cs="Arial"/>
                <w:b/>
                <w:sz w:val="20"/>
                <w:szCs w:val="20"/>
              </w:rPr>
              <w:t>different</w:t>
            </w:r>
            <w:r w:rsidRPr="009A2B84">
              <w:rPr>
                <w:rFonts w:ascii="Arial" w:eastAsiaTheme="minorHAnsi" w:hAnsi="Arial" w:cs="Arial"/>
                <w:sz w:val="20"/>
                <w:szCs w:val="20"/>
              </w:rPr>
              <w:t xml:space="preserve"> forms of representation</w:t>
            </w:r>
          </w:p>
          <w:p w14:paraId="382F67AC" w14:textId="77777777" w:rsidR="00921036" w:rsidRPr="009A2B84" w:rsidRDefault="00921036" w:rsidP="00DF49F3">
            <w:pPr>
              <w:pStyle w:val="ListParagraph"/>
              <w:numPr>
                <w:ilvl w:val="0"/>
                <w:numId w:val="25"/>
              </w:numPr>
              <w:spacing w:line="276" w:lineRule="auto"/>
              <w:ind w:left="421" w:hanging="421"/>
              <w:rPr>
                <w:rFonts w:ascii="Arial" w:eastAsiaTheme="minorHAnsi" w:hAnsi="Arial" w:cs="Arial"/>
                <w:sz w:val="22"/>
                <w:szCs w:val="22"/>
              </w:rPr>
            </w:pPr>
            <w:r w:rsidRPr="009A2B84">
              <w:rPr>
                <w:rFonts w:ascii="Arial" w:eastAsiaTheme="minorHAnsi" w:hAnsi="Arial" w:cs="Arial"/>
                <w:sz w:val="20"/>
                <w:szCs w:val="20"/>
              </w:rPr>
              <w:t xml:space="preserve">communicate his/her findings </w:t>
            </w:r>
            <w:r w:rsidRPr="009A2B84">
              <w:rPr>
                <w:rFonts w:ascii="Arial" w:eastAsiaTheme="minorHAnsi" w:hAnsi="Arial" w:cs="Arial"/>
                <w:b/>
                <w:sz w:val="20"/>
                <w:szCs w:val="20"/>
              </w:rPr>
              <w:t xml:space="preserve">completely </w:t>
            </w:r>
            <w:r w:rsidRPr="009A2B84">
              <w:rPr>
                <w:rFonts w:ascii="Arial" w:eastAsiaTheme="minorHAnsi" w:hAnsi="Arial" w:cs="Arial"/>
                <w:sz w:val="20"/>
                <w:szCs w:val="20"/>
              </w:rPr>
              <w:t>and</w:t>
            </w:r>
            <w:r w:rsidRPr="009A2B84">
              <w:rPr>
                <w:rFonts w:ascii="Arial" w:eastAsiaTheme="minorHAnsi" w:hAnsi="Arial" w:cs="Arial"/>
                <w:b/>
                <w:sz w:val="20"/>
                <w:szCs w:val="20"/>
              </w:rPr>
              <w:t xml:space="preserve"> coherently</w:t>
            </w:r>
          </w:p>
          <w:p w14:paraId="0DA910A6" w14:textId="77777777" w:rsidR="00921036" w:rsidRPr="00161028" w:rsidRDefault="00921036" w:rsidP="00DF49F3">
            <w:pPr>
              <w:pStyle w:val="ListParagraph"/>
              <w:numPr>
                <w:ilvl w:val="0"/>
                <w:numId w:val="25"/>
              </w:numPr>
              <w:spacing w:line="276" w:lineRule="auto"/>
              <w:ind w:left="421" w:hanging="421"/>
              <w:rPr>
                <w:rFonts w:ascii="Arial" w:eastAsiaTheme="minorHAnsi" w:hAnsi="Arial" w:cs="Arial"/>
                <w:sz w:val="22"/>
                <w:szCs w:val="22"/>
              </w:rPr>
            </w:pPr>
            <w:r w:rsidRPr="009A2B84">
              <w:rPr>
                <w:rFonts w:ascii="Arial" w:eastAsiaTheme="minorHAnsi" w:hAnsi="Arial" w:cs="Arial"/>
                <w:sz w:val="20"/>
                <w:szCs w:val="20"/>
              </w:rPr>
              <w:t xml:space="preserve">communicate his/her findings in a way that is </w:t>
            </w:r>
            <w:r w:rsidRPr="009A2B84">
              <w:rPr>
                <w:rFonts w:ascii="Arial" w:eastAsiaTheme="minorHAnsi" w:hAnsi="Arial" w:cs="Arial"/>
                <w:b/>
                <w:sz w:val="20"/>
                <w:szCs w:val="20"/>
              </w:rPr>
              <w:t>mostly</w:t>
            </w:r>
            <w:r w:rsidRPr="009A2B84">
              <w:rPr>
                <w:rFonts w:ascii="Arial" w:eastAsiaTheme="minorHAnsi" w:hAnsi="Arial" w:cs="Arial"/>
                <w:sz w:val="20"/>
                <w:szCs w:val="20"/>
              </w:rPr>
              <w:t xml:space="preserve"> </w:t>
            </w:r>
            <w:r w:rsidRPr="009A2B84">
              <w:rPr>
                <w:rFonts w:ascii="Arial" w:eastAsiaTheme="minorHAnsi" w:hAnsi="Arial" w:cs="Arial"/>
                <w:b/>
                <w:sz w:val="20"/>
                <w:szCs w:val="20"/>
              </w:rPr>
              <w:t>organized</w:t>
            </w:r>
            <w:r w:rsidRPr="009A2B84">
              <w:rPr>
                <w:rFonts w:ascii="Arial" w:eastAsiaTheme="minorHAnsi" w:hAnsi="Arial" w:cs="Arial"/>
                <w:sz w:val="20"/>
                <w:szCs w:val="20"/>
              </w:rPr>
              <w:t>.</w:t>
            </w:r>
          </w:p>
          <w:p w14:paraId="29F057A5" w14:textId="77777777" w:rsidR="00921036" w:rsidRPr="009D1B92" w:rsidRDefault="00921036" w:rsidP="00DF49F3">
            <w:pPr>
              <w:spacing w:line="276" w:lineRule="auto"/>
              <w:rPr>
                <w:rFonts w:ascii="Arial" w:eastAsiaTheme="minorHAnsi" w:hAnsi="Arial" w:cs="Arial"/>
                <w:sz w:val="20"/>
                <w:szCs w:val="20"/>
              </w:rPr>
            </w:pPr>
          </w:p>
        </w:tc>
      </w:tr>
      <w:tr w:rsidR="00921036" w:rsidRPr="00FD18F6" w14:paraId="056E9822" w14:textId="77777777" w:rsidTr="00DF49F3">
        <w:trPr>
          <w:cantSplit/>
          <w:trHeight w:val="2993"/>
        </w:trPr>
        <w:tc>
          <w:tcPr>
            <w:tcW w:w="282" w:type="pct"/>
            <w:tcBorders>
              <w:top w:val="single" w:sz="4" w:space="0" w:color="auto"/>
            </w:tcBorders>
            <w:shd w:val="clear" w:color="auto" w:fill="auto"/>
            <w:textDirection w:val="btLr"/>
            <w:vAlign w:val="center"/>
          </w:tcPr>
          <w:p w14:paraId="4EE68A9E" w14:textId="77777777" w:rsidR="00921036" w:rsidRPr="0003258B" w:rsidRDefault="00921036" w:rsidP="00DF49F3">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7-8</w:t>
            </w:r>
          </w:p>
        </w:tc>
        <w:tc>
          <w:tcPr>
            <w:tcW w:w="2243" w:type="pct"/>
            <w:tcBorders>
              <w:top w:val="single" w:sz="4" w:space="0" w:color="auto"/>
              <w:right w:val="single" w:sz="4" w:space="0" w:color="auto"/>
            </w:tcBorders>
            <w:shd w:val="clear" w:color="auto" w:fill="auto"/>
          </w:tcPr>
          <w:p w14:paraId="7D60ADA8" w14:textId="77777777" w:rsidR="00921036" w:rsidRPr="009C669E" w:rsidRDefault="00921036" w:rsidP="00DF49F3">
            <w:pPr>
              <w:rPr>
                <w:rFonts w:ascii="Arial" w:eastAsia="Helvetica" w:hAnsi="Arial" w:cs="Arial"/>
                <w:sz w:val="20"/>
                <w:szCs w:val="20"/>
              </w:rPr>
            </w:pPr>
            <w:r w:rsidRPr="009C669E">
              <w:rPr>
                <w:rFonts w:ascii="Arial" w:eastAsia="Helvetica" w:hAnsi="Arial" w:cs="Arial"/>
                <w:sz w:val="20"/>
                <w:szCs w:val="20"/>
              </w:rPr>
              <w:t>The student is able to:</w:t>
            </w:r>
          </w:p>
          <w:p w14:paraId="00F2F335" w14:textId="77777777" w:rsidR="00921036" w:rsidRPr="009C669E" w:rsidRDefault="00921036" w:rsidP="00DF49F3">
            <w:pPr>
              <w:pStyle w:val="ListParagraph"/>
              <w:numPr>
                <w:ilvl w:val="0"/>
                <w:numId w:val="22"/>
              </w:numPr>
              <w:ind w:left="430" w:hanging="425"/>
              <w:rPr>
                <w:rFonts w:ascii="Arial" w:eastAsia="Helvetica" w:hAnsi="Arial" w:cs="Arial"/>
                <w:sz w:val="20"/>
                <w:szCs w:val="20"/>
              </w:rPr>
            </w:pPr>
            <w:r w:rsidRPr="00226A46">
              <w:rPr>
                <w:rFonts w:ascii="Arial" w:eastAsia="Helvetica" w:hAnsi="Arial" w:cs="Arial"/>
                <w:b/>
                <w:sz w:val="20"/>
                <w:szCs w:val="20"/>
              </w:rPr>
              <w:t>consistently</w:t>
            </w:r>
            <w:r w:rsidRPr="009C669E">
              <w:rPr>
                <w:rFonts w:ascii="Arial" w:eastAsia="Helvetica" w:hAnsi="Arial" w:cs="Arial"/>
                <w:sz w:val="20"/>
                <w:szCs w:val="20"/>
              </w:rPr>
              <w:t xml:space="preserve"> use </w:t>
            </w:r>
            <w:r w:rsidRPr="00226A46">
              <w:rPr>
                <w:rFonts w:ascii="Arial" w:eastAsia="Helvetica" w:hAnsi="Arial" w:cs="Arial"/>
                <w:b/>
                <w:sz w:val="20"/>
                <w:szCs w:val="20"/>
              </w:rPr>
              <w:t>appropriate</w:t>
            </w:r>
            <w:r w:rsidRPr="009C669E">
              <w:rPr>
                <w:rFonts w:ascii="Arial" w:eastAsia="Helvetica" w:hAnsi="Arial" w:cs="Arial"/>
                <w:sz w:val="20"/>
                <w:szCs w:val="20"/>
              </w:rPr>
              <w:t xml:space="preserve"> mathematical language</w:t>
            </w:r>
          </w:p>
          <w:p w14:paraId="0368DE65" w14:textId="77777777" w:rsidR="00921036" w:rsidRPr="009C669E" w:rsidRDefault="00921036" w:rsidP="00DF49F3">
            <w:pPr>
              <w:pStyle w:val="ListParagraph"/>
              <w:numPr>
                <w:ilvl w:val="0"/>
                <w:numId w:val="22"/>
              </w:numPr>
              <w:ind w:left="430" w:hanging="425"/>
              <w:rPr>
                <w:rFonts w:ascii="Arial" w:eastAsia="Helvetica" w:hAnsi="Arial" w:cs="Arial"/>
                <w:sz w:val="20"/>
                <w:szCs w:val="20"/>
              </w:rPr>
            </w:pPr>
            <w:r w:rsidRPr="009C669E">
              <w:rPr>
                <w:rFonts w:ascii="Arial" w:eastAsia="Helvetica" w:hAnsi="Arial" w:cs="Arial"/>
                <w:sz w:val="20"/>
                <w:szCs w:val="20"/>
              </w:rPr>
              <w:t xml:space="preserve">use </w:t>
            </w:r>
            <w:r w:rsidRPr="00226A46">
              <w:rPr>
                <w:rFonts w:ascii="Arial" w:eastAsia="Helvetica" w:hAnsi="Arial" w:cs="Arial"/>
                <w:b/>
                <w:sz w:val="20"/>
                <w:szCs w:val="20"/>
              </w:rPr>
              <w:t>appropriate</w:t>
            </w:r>
            <w:r w:rsidRPr="009C669E">
              <w:rPr>
                <w:rFonts w:ascii="Arial" w:eastAsia="Helvetica" w:hAnsi="Arial" w:cs="Arial"/>
                <w:sz w:val="20"/>
                <w:szCs w:val="20"/>
              </w:rPr>
              <w:t xml:space="preserve"> </w:t>
            </w:r>
            <w:r w:rsidRPr="00226A46">
              <w:rPr>
                <w:rFonts w:ascii="Arial" w:eastAsia="Helvetica" w:hAnsi="Arial" w:cs="Arial"/>
                <w:b/>
                <w:sz w:val="20"/>
                <w:szCs w:val="20"/>
              </w:rPr>
              <w:t>forms</w:t>
            </w:r>
            <w:r w:rsidRPr="009C669E">
              <w:rPr>
                <w:rFonts w:ascii="Arial" w:eastAsia="Helvetica" w:hAnsi="Arial" w:cs="Arial"/>
                <w:sz w:val="20"/>
                <w:szCs w:val="20"/>
              </w:rPr>
              <w:t xml:space="preserve"> of mathematical representation to </w:t>
            </w:r>
            <w:r w:rsidRPr="00117B8B">
              <w:rPr>
                <w:rFonts w:ascii="Arial" w:eastAsia="Helvetica" w:hAnsi="Arial" w:cs="Arial"/>
                <w:b/>
                <w:sz w:val="20"/>
                <w:szCs w:val="20"/>
              </w:rPr>
              <w:t>consistently</w:t>
            </w:r>
            <w:r>
              <w:rPr>
                <w:rFonts w:ascii="Arial" w:eastAsia="Helvetica" w:hAnsi="Arial" w:cs="Arial"/>
                <w:sz w:val="20"/>
                <w:szCs w:val="20"/>
              </w:rPr>
              <w:t xml:space="preserve"> </w:t>
            </w:r>
            <w:r w:rsidRPr="009C669E">
              <w:rPr>
                <w:rFonts w:ascii="Arial" w:eastAsia="Helvetica" w:hAnsi="Arial" w:cs="Arial"/>
                <w:sz w:val="20"/>
                <w:szCs w:val="20"/>
              </w:rPr>
              <w:t xml:space="preserve">present information </w:t>
            </w:r>
            <w:r w:rsidRPr="00226A46">
              <w:rPr>
                <w:rFonts w:ascii="Arial" w:eastAsia="Helvetica" w:hAnsi="Arial" w:cs="Arial"/>
                <w:b/>
                <w:sz w:val="20"/>
                <w:szCs w:val="20"/>
              </w:rPr>
              <w:t>correctly</w:t>
            </w:r>
          </w:p>
          <w:p w14:paraId="69288DA0" w14:textId="77777777" w:rsidR="00921036" w:rsidRDefault="00921036" w:rsidP="00DF49F3">
            <w:pPr>
              <w:pStyle w:val="ListParagraph"/>
              <w:numPr>
                <w:ilvl w:val="0"/>
                <w:numId w:val="22"/>
              </w:numPr>
              <w:ind w:left="430" w:hanging="425"/>
              <w:rPr>
                <w:rFonts w:ascii="Arial" w:eastAsia="Helvetica" w:hAnsi="Arial" w:cs="Arial"/>
                <w:sz w:val="20"/>
                <w:szCs w:val="20"/>
              </w:rPr>
            </w:pPr>
            <w:r>
              <w:rPr>
                <w:rFonts w:ascii="Arial" w:eastAsia="Helvetica" w:hAnsi="Arial" w:cs="Arial"/>
                <w:sz w:val="20"/>
                <w:szCs w:val="20"/>
              </w:rPr>
              <w:t xml:space="preserve">move </w:t>
            </w:r>
            <w:r w:rsidRPr="005A4BBA">
              <w:rPr>
                <w:rFonts w:ascii="Arial" w:eastAsia="Helvetica" w:hAnsi="Arial" w:cs="Arial"/>
                <w:b/>
                <w:sz w:val="20"/>
                <w:szCs w:val="20"/>
              </w:rPr>
              <w:t>effectively</w:t>
            </w:r>
            <w:r>
              <w:rPr>
                <w:rFonts w:ascii="Arial" w:eastAsia="Helvetica" w:hAnsi="Arial" w:cs="Arial"/>
                <w:sz w:val="20"/>
                <w:szCs w:val="20"/>
              </w:rPr>
              <w:t xml:space="preserve"> between different forms of mathematical representation</w:t>
            </w:r>
          </w:p>
          <w:p w14:paraId="53CE1CA8" w14:textId="77777777" w:rsidR="00921036" w:rsidRPr="009C669E" w:rsidRDefault="00921036" w:rsidP="00DF49F3">
            <w:pPr>
              <w:pStyle w:val="ListParagraph"/>
              <w:numPr>
                <w:ilvl w:val="0"/>
                <w:numId w:val="22"/>
              </w:numPr>
              <w:ind w:left="430" w:hanging="425"/>
              <w:rPr>
                <w:rFonts w:ascii="Arial" w:eastAsia="Helvetica" w:hAnsi="Arial" w:cs="Arial"/>
                <w:sz w:val="20"/>
                <w:szCs w:val="20"/>
              </w:rPr>
            </w:pPr>
            <w:r w:rsidRPr="009C669E">
              <w:rPr>
                <w:rFonts w:ascii="Arial" w:eastAsia="Helvetica" w:hAnsi="Arial" w:cs="Arial"/>
                <w:sz w:val="20"/>
                <w:szCs w:val="20"/>
              </w:rPr>
              <w:t>communicate through lines of reasoning</w:t>
            </w:r>
            <w:r>
              <w:rPr>
                <w:rFonts w:ascii="Arial" w:eastAsia="Helvetica" w:hAnsi="Arial" w:cs="Arial"/>
                <w:sz w:val="20"/>
                <w:szCs w:val="20"/>
              </w:rPr>
              <w:t xml:space="preserve"> that are </w:t>
            </w:r>
            <w:r w:rsidRPr="005A4BBA">
              <w:rPr>
                <w:rFonts w:ascii="Arial" w:eastAsia="Helvetica" w:hAnsi="Arial" w:cs="Arial"/>
                <w:b/>
                <w:sz w:val="20"/>
                <w:szCs w:val="20"/>
              </w:rPr>
              <w:t>complete</w:t>
            </w:r>
            <w:r>
              <w:rPr>
                <w:rFonts w:ascii="Arial" w:eastAsia="Helvetica" w:hAnsi="Arial" w:cs="Arial"/>
                <w:b/>
                <w:sz w:val="20"/>
                <w:szCs w:val="20"/>
              </w:rPr>
              <w:t>, coherent</w:t>
            </w:r>
            <w:r w:rsidRPr="005A4BBA">
              <w:rPr>
                <w:rFonts w:ascii="Arial" w:eastAsia="Helvetica" w:hAnsi="Arial" w:cs="Arial"/>
                <w:b/>
                <w:sz w:val="20"/>
                <w:szCs w:val="20"/>
              </w:rPr>
              <w:t xml:space="preserve"> and </w:t>
            </w:r>
            <w:r>
              <w:rPr>
                <w:rFonts w:ascii="Arial" w:eastAsia="Helvetica" w:hAnsi="Arial" w:cs="Arial"/>
                <w:b/>
                <w:sz w:val="20"/>
                <w:szCs w:val="20"/>
              </w:rPr>
              <w:t>concise</w:t>
            </w:r>
          </w:p>
          <w:p w14:paraId="252E3858" w14:textId="77777777" w:rsidR="00921036" w:rsidRPr="009C669E" w:rsidRDefault="00921036" w:rsidP="00DF49F3">
            <w:pPr>
              <w:pStyle w:val="ListParagraph"/>
              <w:numPr>
                <w:ilvl w:val="0"/>
                <w:numId w:val="22"/>
              </w:numPr>
              <w:ind w:left="430" w:hanging="425"/>
              <w:rPr>
                <w:rFonts w:ascii="Arial" w:eastAsia="Helvetica" w:hAnsi="Arial" w:cs="Arial"/>
                <w:sz w:val="20"/>
                <w:szCs w:val="20"/>
              </w:rPr>
            </w:pPr>
            <w:r w:rsidRPr="00763CF6">
              <w:rPr>
                <w:rFonts w:ascii="Arial" w:eastAsia="Helvetica" w:hAnsi="Arial" w:cs="Arial"/>
                <w:b/>
                <w:sz w:val="20"/>
                <w:szCs w:val="20"/>
              </w:rPr>
              <w:t>present</w:t>
            </w:r>
            <w:r w:rsidRPr="009C669E">
              <w:rPr>
                <w:rFonts w:ascii="Arial" w:eastAsia="Helvetica" w:hAnsi="Arial" w:cs="Arial"/>
                <w:sz w:val="20"/>
                <w:szCs w:val="20"/>
              </w:rPr>
              <w:t xml:space="preserve"> work that is </w:t>
            </w:r>
            <w:r w:rsidRPr="00226A46">
              <w:rPr>
                <w:rFonts w:ascii="Arial" w:eastAsia="Helvetica" w:hAnsi="Arial" w:cs="Arial"/>
                <w:b/>
                <w:sz w:val="20"/>
                <w:szCs w:val="20"/>
              </w:rPr>
              <w:t>consistently</w:t>
            </w:r>
            <w:r w:rsidRPr="009C669E">
              <w:rPr>
                <w:rFonts w:ascii="Arial" w:eastAsia="Helvetica" w:hAnsi="Arial" w:cs="Arial"/>
                <w:sz w:val="20"/>
                <w:szCs w:val="20"/>
              </w:rPr>
              <w:t xml:space="preserve"> </w:t>
            </w:r>
            <w:r w:rsidRPr="00226A46">
              <w:rPr>
                <w:rFonts w:ascii="Arial" w:eastAsia="Helvetica" w:hAnsi="Arial" w:cs="Arial"/>
                <w:b/>
                <w:sz w:val="20"/>
                <w:szCs w:val="20"/>
              </w:rPr>
              <w:t>organized</w:t>
            </w:r>
            <w:r w:rsidRPr="009C669E">
              <w:rPr>
                <w:rFonts w:ascii="Arial" w:eastAsia="Helvetica" w:hAnsi="Arial" w:cs="Arial"/>
                <w:sz w:val="20"/>
                <w:szCs w:val="20"/>
              </w:rPr>
              <w:t xml:space="preserve"> using </w:t>
            </w:r>
            <w:r>
              <w:rPr>
                <w:rFonts w:ascii="Arial" w:eastAsia="Helvetica" w:hAnsi="Arial" w:cs="Arial"/>
                <w:sz w:val="20"/>
                <w:szCs w:val="20"/>
              </w:rPr>
              <w:t xml:space="preserve">a </w:t>
            </w:r>
            <w:r w:rsidRPr="009C669E">
              <w:rPr>
                <w:rFonts w:ascii="Arial" w:eastAsia="Helvetica" w:hAnsi="Arial" w:cs="Arial"/>
                <w:sz w:val="20"/>
                <w:szCs w:val="20"/>
              </w:rPr>
              <w:t>logical structure.</w:t>
            </w:r>
          </w:p>
        </w:tc>
        <w:tc>
          <w:tcPr>
            <w:tcW w:w="2475" w:type="pct"/>
            <w:tcBorders>
              <w:top w:val="single" w:sz="4" w:space="0" w:color="auto"/>
              <w:left w:val="single" w:sz="4" w:space="0" w:color="auto"/>
            </w:tcBorders>
            <w:shd w:val="clear" w:color="auto" w:fill="auto"/>
          </w:tcPr>
          <w:p w14:paraId="79343D3D" w14:textId="77777777" w:rsidR="00921036" w:rsidRDefault="00921036" w:rsidP="00DF49F3">
            <w:pPr>
              <w:rPr>
                <w:rFonts w:ascii="Arial" w:eastAsiaTheme="minorHAnsi" w:hAnsi="Arial" w:cs="Arial"/>
                <w:sz w:val="20"/>
                <w:szCs w:val="20"/>
              </w:rPr>
            </w:pPr>
            <w:r>
              <w:rPr>
                <w:rFonts w:ascii="Arial" w:eastAsiaTheme="minorHAnsi" w:hAnsi="Arial" w:cs="Arial"/>
                <w:sz w:val="20"/>
                <w:szCs w:val="20"/>
              </w:rPr>
              <w:t>The student is able to:</w:t>
            </w:r>
          </w:p>
          <w:p w14:paraId="641E52FB" w14:textId="77777777" w:rsidR="00921036" w:rsidRPr="009A2B84" w:rsidRDefault="00921036" w:rsidP="00DF49F3">
            <w:pPr>
              <w:pStyle w:val="ListParagraph"/>
              <w:numPr>
                <w:ilvl w:val="0"/>
                <w:numId w:val="36"/>
              </w:numPr>
              <w:ind w:left="422" w:hanging="422"/>
              <w:rPr>
                <w:rFonts w:ascii="Arial" w:eastAsiaTheme="minorHAnsi" w:hAnsi="Arial" w:cs="Arial"/>
                <w:sz w:val="20"/>
                <w:szCs w:val="20"/>
              </w:rPr>
            </w:pPr>
            <w:r w:rsidRPr="009A2B84">
              <w:rPr>
                <w:rFonts w:ascii="Arial" w:eastAsiaTheme="minorHAnsi" w:hAnsi="Arial" w:cs="Arial"/>
                <w:sz w:val="20"/>
                <w:szCs w:val="20"/>
              </w:rPr>
              <w:t xml:space="preserve">use mathematical vocabulary </w:t>
            </w:r>
            <w:r w:rsidRPr="009A2B84">
              <w:rPr>
                <w:rFonts w:ascii="Arial" w:eastAsiaTheme="minorHAnsi" w:hAnsi="Arial" w:cs="Arial"/>
                <w:b/>
                <w:sz w:val="20"/>
                <w:szCs w:val="20"/>
              </w:rPr>
              <w:t>consistently correctly</w:t>
            </w:r>
          </w:p>
          <w:p w14:paraId="7A6250E7" w14:textId="77777777" w:rsidR="00921036" w:rsidRPr="009A2B84" w:rsidRDefault="00921036" w:rsidP="00DF49F3">
            <w:pPr>
              <w:pStyle w:val="ListParagraph"/>
              <w:numPr>
                <w:ilvl w:val="0"/>
                <w:numId w:val="36"/>
              </w:numPr>
              <w:ind w:left="422" w:hanging="422"/>
              <w:rPr>
                <w:rFonts w:ascii="Arial" w:eastAsiaTheme="minorHAnsi" w:hAnsi="Arial" w:cs="Arial"/>
                <w:sz w:val="20"/>
                <w:szCs w:val="20"/>
              </w:rPr>
            </w:pPr>
            <w:r w:rsidRPr="009A2B84">
              <w:rPr>
                <w:rFonts w:ascii="Arial" w:eastAsiaTheme="minorHAnsi" w:hAnsi="Arial" w:cs="Arial"/>
                <w:sz w:val="20"/>
                <w:szCs w:val="20"/>
              </w:rPr>
              <w:t xml:space="preserve">present his/her findings </w:t>
            </w:r>
            <w:r w:rsidRPr="009A2B84">
              <w:rPr>
                <w:rFonts w:ascii="Arial" w:eastAsiaTheme="minorHAnsi" w:hAnsi="Arial" w:cs="Arial"/>
                <w:b/>
                <w:sz w:val="20"/>
                <w:szCs w:val="20"/>
              </w:rPr>
              <w:t xml:space="preserve">consistently clearly </w:t>
            </w:r>
            <w:r w:rsidRPr="009A2B84">
              <w:rPr>
                <w:rFonts w:ascii="Arial" w:eastAsiaTheme="minorHAnsi" w:hAnsi="Arial" w:cs="Arial"/>
                <w:sz w:val="20"/>
                <w:szCs w:val="20"/>
              </w:rPr>
              <w:t>and</w:t>
            </w:r>
            <w:r w:rsidRPr="009A2B84">
              <w:rPr>
                <w:rFonts w:ascii="Arial" w:eastAsiaTheme="minorHAnsi" w:hAnsi="Arial" w:cs="Arial"/>
                <w:b/>
                <w:sz w:val="20"/>
                <w:szCs w:val="20"/>
              </w:rPr>
              <w:t xml:space="preserve"> correctly</w:t>
            </w:r>
          </w:p>
          <w:p w14:paraId="28C6B970" w14:textId="77777777" w:rsidR="00921036" w:rsidRDefault="00921036" w:rsidP="00DF49F3">
            <w:pPr>
              <w:pStyle w:val="ListParagraph"/>
              <w:numPr>
                <w:ilvl w:val="0"/>
                <w:numId w:val="36"/>
              </w:numPr>
              <w:ind w:left="422" w:hanging="422"/>
              <w:rPr>
                <w:rFonts w:ascii="Arial" w:eastAsiaTheme="minorHAnsi" w:hAnsi="Arial" w:cs="Arial"/>
                <w:sz w:val="20"/>
                <w:szCs w:val="20"/>
              </w:rPr>
            </w:pPr>
            <w:r w:rsidRPr="009A2B84">
              <w:rPr>
                <w:rFonts w:ascii="Arial" w:eastAsiaTheme="minorHAnsi" w:hAnsi="Arial" w:cs="Arial"/>
                <w:sz w:val="20"/>
                <w:szCs w:val="20"/>
              </w:rPr>
              <w:t xml:space="preserve">present his/her findings </w:t>
            </w:r>
            <w:r w:rsidRPr="009A2B84">
              <w:rPr>
                <w:rFonts w:ascii="Arial" w:eastAsiaTheme="minorHAnsi" w:hAnsi="Arial" w:cs="Arial"/>
                <w:b/>
                <w:sz w:val="20"/>
                <w:szCs w:val="20"/>
              </w:rPr>
              <w:t>effectively</w:t>
            </w:r>
            <w:r w:rsidRPr="009A2B84">
              <w:rPr>
                <w:rFonts w:ascii="Arial" w:eastAsiaTheme="minorHAnsi" w:hAnsi="Arial" w:cs="Arial"/>
                <w:sz w:val="20"/>
                <w:szCs w:val="20"/>
              </w:rPr>
              <w:t xml:space="preserve"> using different forms of representation</w:t>
            </w:r>
          </w:p>
          <w:p w14:paraId="6AC4B98E" w14:textId="77777777" w:rsidR="00921036" w:rsidRPr="009A2B84" w:rsidRDefault="00921036" w:rsidP="00DF49F3">
            <w:pPr>
              <w:pStyle w:val="ListParagraph"/>
              <w:numPr>
                <w:ilvl w:val="0"/>
                <w:numId w:val="36"/>
              </w:numPr>
              <w:ind w:left="422" w:hanging="422"/>
              <w:rPr>
                <w:rFonts w:ascii="Arial" w:eastAsiaTheme="minorHAnsi" w:hAnsi="Arial" w:cs="Arial"/>
                <w:sz w:val="20"/>
                <w:szCs w:val="20"/>
              </w:rPr>
            </w:pPr>
            <w:r w:rsidRPr="009A2B84">
              <w:rPr>
                <w:rFonts w:ascii="Arial" w:eastAsiaTheme="minorHAnsi" w:hAnsi="Arial" w:cs="Arial"/>
                <w:sz w:val="20"/>
                <w:szCs w:val="20"/>
              </w:rPr>
              <w:t xml:space="preserve">communicate his/her findings </w:t>
            </w:r>
            <w:r w:rsidRPr="009A2B84">
              <w:rPr>
                <w:rFonts w:ascii="Arial" w:eastAsiaTheme="minorHAnsi" w:hAnsi="Arial" w:cs="Arial"/>
                <w:b/>
                <w:sz w:val="20"/>
                <w:szCs w:val="20"/>
              </w:rPr>
              <w:t>completely</w:t>
            </w:r>
            <w:r w:rsidRPr="009A2B84">
              <w:rPr>
                <w:rFonts w:ascii="Arial" w:eastAsiaTheme="minorHAnsi" w:hAnsi="Arial" w:cs="Arial"/>
                <w:sz w:val="20"/>
                <w:szCs w:val="20"/>
              </w:rPr>
              <w:t>,</w:t>
            </w:r>
            <w:r w:rsidRPr="009A2B84">
              <w:rPr>
                <w:rFonts w:ascii="Arial" w:eastAsiaTheme="minorHAnsi" w:hAnsi="Arial" w:cs="Arial"/>
                <w:b/>
                <w:sz w:val="20"/>
                <w:szCs w:val="20"/>
              </w:rPr>
              <w:t xml:space="preserve"> coherently, </w:t>
            </w:r>
            <w:r w:rsidRPr="009A2B84">
              <w:rPr>
                <w:rFonts w:ascii="Arial" w:eastAsiaTheme="minorHAnsi" w:hAnsi="Arial" w:cs="Arial"/>
                <w:sz w:val="20"/>
                <w:szCs w:val="20"/>
              </w:rPr>
              <w:t>and</w:t>
            </w:r>
            <w:r w:rsidRPr="009A2B84">
              <w:rPr>
                <w:rFonts w:ascii="Arial" w:eastAsiaTheme="minorHAnsi" w:hAnsi="Arial" w:cs="Arial"/>
                <w:b/>
                <w:sz w:val="20"/>
                <w:szCs w:val="20"/>
              </w:rPr>
              <w:t xml:space="preserve"> concisely</w:t>
            </w:r>
          </w:p>
          <w:p w14:paraId="180F5B73" w14:textId="77777777" w:rsidR="00921036" w:rsidRDefault="00921036" w:rsidP="00DF49F3">
            <w:pPr>
              <w:pStyle w:val="ListParagraph"/>
              <w:numPr>
                <w:ilvl w:val="0"/>
                <w:numId w:val="36"/>
              </w:numPr>
              <w:ind w:left="422" w:hanging="422"/>
              <w:rPr>
                <w:rFonts w:ascii="Arial" w:eastAsiaTheme="minorHAnsi" w:hAnsi="Arial" w:cs="Arial"/>
                <w:sz w:val="20"/>
                <w:szCs w:val="20"/>
              </w:rPr>
            </w:pPr>
            <w:r w:rsidRPr="009A2B84">
              <w:rPr>
                <w:rFonts w:ascii="Arial" w:eastAsiaTheme="minorHAnsi" w:hAnsi="Arial" w:cs="Arial"/>
                <w:sz w:val="20"/>
                <w:szCs w:val="20"/>
              </w:rPr>
              <w:t xml:space="preserve">communicate his/her findings in a way that is </w:t>
            </w:r>
            <w:r w:rsidRPr="009A2B84">
              <w:rPr>
                <w:rFonts w:ascii="Arial" w:eastAsiaTheme="minorHAnsi" w:hAnsi="Arial" w:cs="Arial"/>
                <w:b/>
                <w:sz w:val="20"/>
                <w:szCs w:val="20"/>
              </w:rPr>
              <w:t>organized</w:t>
            </w:r>
            <w:r w:rsidRPr="009A2B84">
              <w:rPr>
                <w:rFonts w:ascii="Arial" w:eastAsiaTheme="minorHAnsi" w:hAnsi="Arial" w:cs="Arial"/>
                <w:sz w:val="20"/>
                <w:szCs w:val="20"/>
              </w:rPr>
              <w:t xml:space="preserve"> and follows a</w:t>
            </w:r>
            <w:bookmarkStart w:id="7" w:name="_GoBack"/>
            <w:bookmarkEnd w:id="7"/>
            <w:r w:rsidRPr="009A2B84">
              <w:rPr>
                <w:rFonts w:ascii="Arial" w:eastAsiaTheme="minorHAnsi" w:hAnsi="Arial" w:cs="Arial"/>
                <w:sz w:val="20"/>
                <w:szCs w:val="20"/>
              </w:rPr>
              <w:t xml:space="preserve"> </w:t>
            </w:r>
            <w:r w:rsidRPr="009A2B84">
              <w:rPr>
                <w:rFonts w:ascii="Arial" w:eastAsiaTheme="minorHAnsi" w:hAnsi="Arial" w:cs="Arial"/>
                <w:b/>
                <w:sz w:val="20"/>
                <w:szCs w:val="20"/>
              </w:rPr>
              <w:t>logical</w:t>
            </w:r>
            <w:r w:rsidRPr="009A2B84">
              <w:rPr>
                <w:rFonts w:ascii="Arial" w:eastAsiaTheme="minorHAnsi" w:hAnsi="Arial" w:cs="Arial"/>
                <w:sz w:val="20"/>
                <w:szCs w:val="20"/>
              </w:rPr>
              <w:t xml:space="preserve"> structure.</w:t>
            </w:r>
          </w:p>
          <w:p w14:paraId="2033FC9B" w14:textId="77777777" w:rsidR="00921036" w:rsidRPr="009D1B92" w:rsidRDefault="00921036" w:rsidP="00DF49F3">
            <w:pPr>
              <w:rPr>
                <w:rFonts w:ascii="Arial" w:eastAsiaTheme="minorHAnsi" w:hAnsi="Arial" w:cs="Arial"/>
                <w:sz w:val="20"/>
                <w:szCs w:val="20"/>
              </w:rPr>
            </w:pPr>
          </w:p>
        </w:tc>
      </w:tr>
    </w:tbl>
    <w:p w14:paraId="7ECF1150" w14:textId="77777777" w:rsidR="00921036" w:rsidRDefault="00921036" w:rsidP="00921036">
      <w:pPr>
        <w:rPr>
          <w:rFonts w:ascii="Arial" w:hAnsi="Arial" w:cs="Arial"/>
        </w:rPr>
      </w:pPr>
    </w:p>
    <w:p w14:paraId="68D81668" w14:textId="77777777" w:rsidR="00921036" w:rsidRDefault="00921036" w:rsidP="00921036">
      <w:pPr>
        <w:rPr>
          <w:rFonts w:ascii="Arial" w:hAnsi="Arial" w:cs="Arial"/>
        </w:rPr>
      </w:pPr>
      <w:r>
        <w:rPr>
          <w:rFonts w:ascii="Arial" w:hAnsi="Arial" w:cs="Arial"/>
        </w:rPr>
        <w:br w:type="page"/>
      </w:r>
    </w:p>
    <w:p w14:paraId="6C263D19" w14:textId="77777777" w:rsidR="00F52D56" w:rsidRPr="009A1041" w:rsidRDefault="00F52D56" w:rsidP="00F52D56">
      <w:pPr>
        <w:rPr>
          <w:rFonts w:ascii="Arial" w:hAnsi="Arial" w:cs="Arial"/>
          <w:b/>
        </w:rPr>
      </w:pPr>
      <w:r w:rsidRPr="009A1041">
        <w:rPr>
          <w:rFonts w:ascii="Arial" w:hAnsi="Arial" w:cs="Arial"/>
          <w:b/>
        </w:rPr>
        <w:lastRenderedPageBreak/>
        <w:t>Introduction</w:t>
      </w:r>
    </w:p>
    <w:p w14:paraId="1202DCAC" w14:textId="77777777" w:rsidR="00F52D56" w:rsidRDefault="00F52D56" w:rsidP="00F52D56">
      <w:pPr>
        <w:pStyle w:val="NoSpacing"/>
        <w:jc w:val="both"/>
        <w:rPr>
          <w:rFonts w:ascii="Arial" w:hAnsi="Arial" w:cs="Arial"/>
        </w:rPr>
      </w:pPr>
    </w:p>
    <w:p w14:paraId="12D87E3D" w14:textId="77777777" w:rsidR="00F52D56" w:rsidRDefault="00F52D56" w:rsidP="00F52D56">
      <w:pPr>
        <w:pStyle w:val="NoSpacing"/>
        <w:jc w:val="both"/>
        <w:rPr>
          <w:rFonts w:ascii="Arial" w:hAnsi="Arial" w:cs="Arial"/>
        </w:rPr>
      </w:pPr>
      <w:r w:rsidRPr="009361FF">
        <w:rPr>
          <w:rFonts w:ascii="Arial" w:hAnsi="Arial" w:cs="Arial"/>
        </w:rPr>
        <w:t xml:space="preserve">The square root of a particular number is </w:t>
      </w:r>
      <w:r>
        <w:rPr>
          <w:rFonts w:ascii="Arial" w:hAnsi="Arial" w:cs="Arial"/>
        </w:rPr>
        <w:t>number that when</w:t>
      </w:r>
      <w:r w:rsidRPr="009361FF">
        <w:rPr>
          <w:rFonts w:ascii="Arial" w:hAnsi="Arial" w:cs="Arial"/>
        </w:rPr>
        <w:t xml:space="preserve"> multiplied by itself </w:t>
      </w:r>
      <w:r>
        <w:rPr>
          <w:rFonts w:ascii="Arial" w:hAnsi="Arial" w:cs="Arial"/>
        </w:rPr>
        <w:t>results in</w:t>
      </w:r>
      <w:r w:rsidRPr="009361FF">
        <w:rPr>
          <w:rFonts w:ascii="Arial" w:hAnsi="Arial" w:cs="Arial"/>
        </w:rPr>
        <w:t xml:space="preserve"> that </w:t>
      </w:r>
      <w:r>
        <w:rPr>
          <w:rFonts w:ascii="Arial" w:hAnsi="Arial" w:cs="Arial"/>
        </w:rPr>
        <w:t xml:space="preserve">particular </w:t>
      </w:r>
      <w:r w:rsidRPr="009361FF">
        <w:rPr>
          <w:rFonts w:ascii="Arial" w:hAnsi="Arial" w:cs="Arial"/>
        </w:rPr>
        <w:t xml:space="preserve">number: </w:t>
      </w:r>
      <w:r>
        <w:rPr>
          <w:rFonts w:ascii="Arial" w:hAnsi="Arial" w:cs="Arial"/>
        </w:rPr>
        <w:t xml:space="preserve">For example, the square root of 49 is 7, because when 7 is multiplied by itself, the result is 49. More mathematically, we write this as </w:t>
      </w:r>
      <m:oMath>
        <m:rad>
          <m:radPr>
            <m:degHide m:val="1"/>
            <m:ctrlPr>
              <w:rPr>
                <w:rFonts w:ascii="Cambria Math" w:hAnsi="Cambria Math" w:cs="Arial"/>
                <w:i/>
              </w:rPr>
            </m:ctrlPr>
          </m:radPr>
          <m:deg/>
          <m:e>
            <m:r>
              <w:rPr>
                <w:rFonts w:ascii="Cambria Math" w:hAnsi="Cambria Math" w:cs="Arial"/>
              </w:rPr>
              <m:t>49</m:t>
            </m:r>
          </m:e>
        </m:rad>
        <m:r>
          <w:rPr>
            <w:rFonts w:ascii="Cambria Math" w:hAnsi="Cambria Math" w:cs="Arial"/>
          </w:rPr>
          <m:t>=7</m:t>
        </m:r>
      </m:oMath>
      <w:r>
        <w:rPr>
          <w:rFonts w:ascii="Arial" w:hAnsi="Arial" w:cs="Arial"/>
        </w:rPr>
        <w:t xml:space="preserve"> because </w:t>
      </w:r>
      <m:oMath>
        <m:r>
          <w:rPr>
            <w:rFonts w:ascii="Cambria Math" w:hAnsi="Cambria Math" w:cs="Arial"/>
          </w:rPr>
          <m:t>7×7=49</m:t>
        </m:r>
      </m:oMath>
      <w:r>
        <w:rPr>
          <w:rFonts w:ascii="Arial" w:hAnsi="Arial" w:cs="Arial"/>
        </w:rPr>
        <w:t>.</w:t>
      </w:r>
    </w:p>
    <w:p w14:paraId="166FB624" w14:textId="77777777" w:rsidR="00F52D56" w:rsidRDefault="00F52D56" w:rsidP="00F52D56">
      <w:pPr>
        <w:pStyle w:val="NoSpacing"/>
        <w:jc w:val="both"/>
        <w:rPr>
          <w:rFonts w:ascii="Arial" w:hAnsi="Arial" w:cs="Arial"/>
        </w:rPr>
      </w:pPr>
    </w:p>
    <w:p w14:paraId="56AB3D99" w14:textId="77777777" w:rsidR="00F52D56" w:rsidRDefault="00F52D56" w:rsidP="00F52D56">
      <w:pPr>
        <w:pStyle w:val="NoSpacing"/>
        <w:jc w:val="both"/>
        <w:rPr>
          <w:rFonts w:ascii="Arial" w:hAnsi="Arial" w:cs="Arial"/>
        </w:rPr>
      </w:pPr>
      <w:r>
        <w:rPr>
          <w:rFonts w:ascii="Arial" w:hAnsi="Arial" w:cs="Arial"/>
        </w:rPr>
        <w:t xml:space="preserve">However, this begs the question: can we write the number </w:t>
      </w:r>
      <m:oMath>
        <m:rad>
          <m:radPr>
            <m:degHide m:val="1"/>
            <m:ctrlPr>
              <w:rPr>
                <w:rFonts w:ascii="Cambria Math" w:hAnsi="Cambria Math" w:cs="Arial"/>
                <w:i/>
              </w:rPr>
            </m:ctrlPr>
          </m:radPr>
          <m:deg/>
          <m:e>
            <m:r>
              <w:rPr>
                <w:rFonts w:ascii="Cambria Math" w:hAnsi="Cambria Math" w:cs="Arial"/>
              </w:rPr>
              <m:t>49</m:t>
            </m:r>
          </m:e>
        </m:rad>
      </m:oMath>
      <w:r>
        <w:rPr>
          <w:rFonts w:ascii="Arial" w:hAnsi="Arial" w:cs="Arial"/>
        </w:rPr>
        <w:t xml:space="preserve"> in exponential form instead of using the square root sign? Let’s explore!</w:t>
      </w:r>
    </w:p>
    <w:p w14:paraId="0266EB1B" w14:textId="77777777" w:rsidR="00F52D56" w:rsidRPr="00F023FA" w:rsidRDefault="00F52D56" w:rsidP="00F52D56">
      <w:pPr>
        <w:pStyle w:val="NoSpacing"/>
        <w:rPr>
          <w:rFonts w:ascii="Arial" w:hAnsi="Arial" w:cs="Arial"/>
        </w:rPr>
      </w:pPr>
    </w:p>
    <w:p w14:paraId="41561A17" w14:textId="77777777" w:rsidR="00F52D56" w:rsidRPr="0024689F" w:rsidRDefault="00F52D56" w:rsidP="00F52D56">
      <w:pPr>
        <w:jc w:val="both"/>
        <w:rPr>
          <w:rFonts w:ascii="Arial" w:hAnsi="Arial" w:cs="Arial"/>
          <w:b/>
        </w:rPr>
      </w:pPr>
      <w:bookmarkStart w:id="8" w:name="OLE_LINK27"/>
      <w:bookmarkStart w:id="9" w:name="OLE_LINK28"/>
      <w:r w:rsidRPr="0024689F">
        <w:rPr>
          <w:rFonts w:ascii="Arial" w:hAnsi="Arial" w:cs="Arial"/>
          <w:b/>
        </w:rPr>
        <w:t>PART A</w:t>
      </w:r>
      <w:r>
        <w:rPr>
          <w:rFonts w:ascii="Arial" w:hAnsi="Arial" w:cs="Arial"/>
          <w:b/>
        </w:rPr>
        <w:t>: Exploring even powers</w:t>
      </w:r>
    </w:p>
    <w:bookmarkEnd w:id="8"/>
    <w:bookmarkEnd w:id="9"/>
    <w:p w14:paraId="1F33AF70" w14:textId="77777777" w:rsidR="00F52D56" w:rsidRDefault="00F52D56" w:rsidP="00F52D56">
      <w:pPr>
        <w:jc w:val="both"/>
        <w:rPr>
          <w:rFonts w:ascii="Arial" w:hAnsi="Arial" w:cs="Arial"/>
        </w:rPr>
      </w:pPr>
      <w:r w:rsidRPr="005976D3">
        <w:rPr>
          <w:rFonts w:ascii="Arial" w:hAnsi="Arial" w:cs="Arial"/>
        </w:rPr>
        <w:t xml:space="preserve">Let’s start by exploring different powers of the number </w:t>
      </w:r>
      <m:oMath>
        <m:rad>
          <m:radPr>
            <m:degHide m:val="1"/>
            <m:ctrlPr>
              <w:rPr>
                <w:rFonts w:ascii="Cambria Math" w:hAnsi="Cambria Math" w:cs="Arial"/>
                <w:i/>
              </w:rPr>
            </m:ctrlPr>
          </m:radPr>
          <m:deg/>
          <m:e>
            <m:r>
              <w:rPr>
                <w:rFonts w:ascii="Cambria Math" w:hAnsi="Cambria Math" w:cs="Arial"/>
              </w:rPr>
              <m:t>2</m:t>
            </m:r>
          </m:e>
        </m:rad>
      </m:oMath>
      <w:r>
        <w:rPr>
          <w:rFonts w:ascii="Arial" w:hAnsi="Arial" w:cs="Arial"/>
        </w:rPr>
        <w:t xml:space="preserve">, starting with </w:t>
      </w:r>
      <w:r w:rsidRPr="00F747D1">
        <w:rPr>
          <w:rFonts w:ascii="Arial" w:hAnsi="Arial" w:cs="Arial"/>
          <w:u w:val="single"/>
        </w:rPr>
        <w:t>even</w:t>
      </w:r>
      <w:r>
        <w:rPr>
          <w:rFonts w:ascii="Arial" w:hAnsi="Arial" w:cs="Arial"/>
        </w:rPr>
        <w:t xml:space="preserve"> powers first:</w:t>
      </w:r>
    </w:p>
    <w:p w14:paraId="1CDE2652" w14:textId="77777777" w:rsidR="00F52D56" w:rsidRDefault="00F52D56" w:rsidP="00F52D56">
      <w:pPr>
        <w:pStyle w:val="ListParagraph"/>
        <w:numPr>
          <w:ilvl w:val="0"/>
          <w:numId w:val="37"/>
        </w:numPr>
        <w:ind w:hanging="436"/>
        <w:jc w:val="both"/>
        <w:rPr>
          <w:rFonts w:ascii="Arial" w:hAnsi="Arial" w:cs="Arial"/>
        </w:rPr>
      </w:pPr>
      <w:r>
        <w:rPr>
          <w:rFonts w:ascii="Arial" w:hAnsi="Arial" w:cs="Arial"/>
        </w:rPr>
        <w:t>In the table provided below,</w:t>
      </w:r>
    </w:p>
    <w:p w14:paraId="1170C7F9"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second column, </w:t>
      </w:r>
      <w:r w:rsidRPr="007C63BD">
        <w:rPr>
          <w:rFonts w:ascii="Arial" w:hAnsi="Arial" w:cs="Arial"/>
          <w:b/>
        </w:rPr>
        <w:t>write</w:t>
      </w:r>
      <w:r>
        <w:rPr>
          <w:rFonts w:ascii="Arial" w:hAnsi="Arial" w:cs="Arial"/>
        </w:rPr>
        <w:t xml:space="preserve"> </w:t>
      </w:r>
      <w:r w:rsidRPr="007C63BD">
        <w:rPr>
          <w:rFonts w:ascii="Arial" w:hAnsi="Arial" w:cs="Arial"/>
          <w:b/>
        </w:rPr>
        <w:t>down</w:t>
      </w:r>
      <w:r>
        <w:rPr>
          <w:rFonts w:ascii="Arial" w:hAnsi="Arial" w:cs="Arial"/>
        </w:rPr>
        <w:t xml:space="preserve"> the expanded form of the expression given in the first column,</w:t>
      </w:r>
    </w:p>
    <w:p w14:paraId="2EB44711"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third column, </w:t>
      </w:r>
      <w:r>
        <w:rPr>
          <w:rFonts w:ascii="Arial" w:hAnsi="Arial" w:cs="Arial"/>
          <w:b/>
        </w:rPr>
        <w:t>calculate</w:t>
      </w:r>
      <w:r>
        <w:rPr>
          <w:rFonts w:ascii="Arial" w:hAnsi="Arial" w:cs="Arial"/>
        </w:rPr>
        <w:t xml:space="preserve"> the value of the expression given in the first column,</w:t>
      </w:r>
    </w:p>
    <w:p w14:paraId="55172613"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fourth column, </w:t>
      </w:r>
      <w:r>
        <w:rPr>
          <w:rFonts w:ascii="Arial" w:hAnsi="Arial" w:cs="Arial"/>
          <w:b/>
        </w:rPr>
        <w:t>find</w:t>
      </w:r>
      <w:r>
        <w:rPr>
          <w:rFonts w:ascii="Arial" w:hAnsi="Arial" w:cs="Arial"/>
        </w:rPr>
        <w:t xml:space="preserve"> an expression in the form of 2 raised to a certain power.</w:t>
      </w:r>
    </w:p>
    <w:p w14:paraId="741C8B01" w14:textId="77777777" w:rsidR="00F52D56" w:rsidRPr="00526A80" w:rsidRDefault="00F52D56" w:rsidP="00F52D56">
      <w:pPr>
        <w:ind w:left="709"/>
        <w:jc w:val="both"/>
        <w:rPr>
          <w:rFonts w:ascii="Arial" w:hAnsi="Arial" w:cs="Arial"/>
          <w:i/>
        </w:rPr>
      </w:pPr>
      <w:r w:rsidRPr="00526A80">
        <w:rPr>
          <w:rFonts w:ascii="Arial" w:hAnsi="Arial" w:cs="Arial"/>
          <w:i/>
        </w:rPr>
        <w:t>The first row has already been filled out for you.</w:t>
      </w:r>
    </w:p>
    <w:p w14:paraId="5924F1D7" w14:textId="3E40D8DF" w:rsidR="009A2D12" w:rsidRDefault="009A2D12" w:rsidP="009A2D12">
      <w:pPr>
        <w:jc w:val="right"/>
        <w:rPr>
          <w:rFonts w:ascii="Arial" w:hAnsi="Arial" w:cs="Arial"/>
          <w:i/>
          <w:sz w:val="20"/>
        </w:rPr>
      </w:pPr>
      <w:r>
        <w:rPr>
          <w:rFonts w:ascii="Arial" w:hAnsi="Arial" w:cs="Arial"/>
          <w:i/>
          <w:sz w:val="20"/>
        </w:rPr>
        <w:t xml:space="preserve">[B: 1-2, </w:t>
      </w:r>
      <w:proofErr w:type="spellStart"/>
      <w:r>
        <w:rPr>
          <w:rFonts w:ascii="Arial" w:hAnsi="Arial" w:cs="Arial"/>
          <w:i/>
          <w:sz w:val="20"/>
        </w:rPr>
        <w:t>i</w:t>
      </w:r>
      <w:proofErr w:type="spellEnd"/>
      <w:r>
        <w:rPr>
          <w:rFonts w:ascii="Arial" w:hAnsi="Arial" w:cs="Arial"/>
          <w:i/>
          <w:sz w:val="20"/>
        </w:rPr>
        <w:t>]</w:t>
      </w:r>
    </w:p>
    <w:p w14:paraId="58CCB2A9" w14:textId="77777777" w:rsidR="009A2D12" w:rsidRPr="009A2D12" w:rsidRDefault="009A2D12" w:rsidP="009A2D12">
      <w:pPr>
        <w:rPr>
          <w:rFonts w:ascii="Arial" w:hAnsi="Arial" w:cs="Arial"/>
        </w:rPr>
      </w:pPr>
    </w:p>
    <w:tbl>
      <w:tblPr>
        <w:tblStyle w:val="TableGrid"/>
        <w:tblW w:w="0" w:type="auto"/>
        <w:tblInd w:w="670" w:type="dxa"/>
        <w:tblLook w:val="04A0" w:firstRow="1" w:lastRow="0" w:firstColumn="1" w:lastColumn="0" w:noHBand="0" w:noVBand="1"/>
      </w:tblPr>
      <w:tblGrid>
        <w:gridCol w:w="1877"/>
        <w:gridCol w:w="5103"/>
        <w:gridCol w:w="1400"/>
        <w:gridCol w:w="1400"/>
      </w:tblGrid>
      <w:tr w:rsidR="00F52D56" w14:paraId="5AA7A754" w14:textId="77777777" w:rsidTr="00F52D56">
        <w:tc>
          <w:tcPr>
            <w:tcW w:w="1877" w:type="dxa"/>
            <w:shd w:val="clear" w:color="auto" w:fill="F2DBDB" w:themeFill="accent2" w:themeFillTint="33"/>
            <w:vAlign w:val="center"/>
          </w:tcPr>
          <w:p w14:paraId="52B29326" w14:textId="77777777" w:rsidR="00F52D56" w:rsidRDefault="00246E06" w:rsidP="00F52D56">
            <w:pPr>
              <w:jc w:val="center"/>
              <w:rPr>
                <w:rFonts w:ascii="Arial" w:hAnsi="Arial" w:cs="Arial"/>
              </w:rPr>
            </w:pPr>
            <m:oMath>
              <m:rad>
                <m:radPr>
                  <m:degHide m:val="1"/>
                  <m:ctrlPr>
                    <w:rPr>
                      <w:rFonts w:ascii="Cambria Math" w:hAnsi="Cambria Math" w:cs="Arial"/>
                      <w:i/>
                    </w:rPr>
                  </m:ctrlPr>
                </m:radPr>
                <m:deg/>
                <m:e>
                  <m:r>
                    <w:rPr>
                      <w:rFonts w:ascii="Cambria Math" w:hAnsi="Cambria Math" w:cs="Arial"/>
                    </w:rPr>
                    <m:t>2</m:t>
                  </m:r>
                </m:e>
              </m:rad>
            </m:oMath>
            <w:r w:rsidR="00F52D56">
              <w:rPr>
                <w:rFonts w:ascii="Arial" w:hAnsi="Arial" w:cs="Arial"/>
              </w:rPr>
              <w:t xml:space="preserve"> raised to an </w:t>
            </w:r>
            <w:r w:rsidR="00F52D56" w:rsidRPr="002B6844">
              <w:rPr>
                <w:rFonts w:ascii="Arial" w:hAnsi="Arial" w:cs="Arial"/>
                <w:b/>
              </w:rPr>
              <w:t>even</w:t>
            </w:r>
            <w:r w:rsidR="00F52D56">
              <w:rPr>
                <w:rFonts w:ascii="Arial" w:hAnsi="Arial" w:cs="Arial"/>
              </w:rPr>
              <w:t xml:space="preserve"> power</w:t>
            </w:r>
          </w:p>
        </w:tc>
        <w:tc>
          <w:tcPr>
            <w:tcW w:w="5103" w:type="dxa"/>
            <w:shd w:val="clear" w:color="auto" w:fill="F2DBDB" w:themeFill="accent2" w:themeFillTint="33"/>
            <w:vAlign w:val="center"/>
          </w:tcPr>
          <w:p w14:paraId="27C3FAF6" w14:textId="77777777" w:rsidR="00F52D56" w:rsidRDefault="00F52D56" w:rsidP="00F52D56">
            <w:pPr>
              <w:jc w:val="center"/>
              <w:rPr>
                <w:rFonts w:ascii="Arial" w:hAnsi="Arial" w:cs="Arial"/>
              </w:rPr>
            </w:pPr>
            <w:r>
              <w:rPr>
                <w:rFonts w:ascii="Arial" w:hAnsi="Arial" w:cs="Arial"/>
              </w:rPr>
              <w:t>Expanded form</w:t>
            </w:r>
          </w:p>
        </w:tc>
        <w:tc>
          <w:tcPr>
            <w:tcW w:w="1400" w:type="dxa"/>
            <w:shd w:val="clear" w:color="auto" w:fill="F2DBDB" w:themeFill="accent2" w:themeFillTint="33"/>
            <w:vAlign w:val="center"/>
          </w:tcPr>
          <w:p w14:paraId="247F8743" w14:textId="77777777" w:rsidR="00F52D56" w:rsidRDefault="00F52D56" w:rsidP="00F52D56">
            <w:pPr>
              <w:jc w:val="center"/>
              <w:rPr>
                <w:rFonts w:ascii="Arial" w:hAnsi="Arial" w:cs="Arial"/>
              </w:rPr>
            </w:pPr>
            <w:r>
              <w:rPr>
                <w:rFonts w:ascii="Arial" w:hAnsi="Arial" w:cs="Arial"/>
              </w:rPr>
              <w:t>Value</w:t>
            </w:r>
          </w:p>
        </w:tc>
        <w:tc>
          <w:tcPr>
            <w:tcW w:w="1400" w:type="dxa"/>
            <w:shd w:val="clear" w:color="auto" w:fill="F2DBDB" w:themeFill="accent2" w:themeFillTint="33"/>
            <w:vAlign w:val="center"/>
          </w:tcPr>
          <w:p w14:paraId="4B74CB4A" w14:textId="77777777" w:rsidR="00F52D56" w:rsidRDefault="00F52D56" w:rsidP="00F52D56">
            <w:pPr>
              <w:jc w:val="center"/>
              <w:rPr>
                <w:rFonts w:ascii="Arial" w:hAnsi="Arial" w:cs="Arial"/>
              </w:rPr>
            </w:pPr>
            <m:oMath>
              <m:r>
                <w:rPr>
                  <w:rFonts w:ascii="Cambria Math" w:hAnsi="Cambria Math" w:cs="Arial"/>
                </w:rPr>
                <m:t>2</m:t>
              </m:r>
            </m:oMath>
            <w:r>
              <w:rPr>
                <w:rFonts w:ascii="Arial" w:hAnsi="Arial" w:cs="Arial"/>
              </w:rPr>
              <w:t xml:space="preserve"> raised to a power</w:t>
            </w:r>
          </w:p>
        </w:tc>
      </w:tr>
      <w:tr w:rsidR="00F52D56" w14:paraId="19ECA3A5" w14:textId="77777777" w:rsidTr="00F52D56">
        <w:trPr>
          <w:trHeight w:val="567"/>
        </w:trPr>
        <w:tc>
          <w:tcPr>
            <w:tcW w:w="1877" w:type="dxa"/>
            <w:vAlign w:val="center"/>
          </w:tcPr>
          <w:p w14:paraId="6CCB2C5C" w14:textId="77777777" w:rsidR="00F52D56" w:rsidRDefault="00246E06"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2</m:t>
                    </m:r>
                  </m:sup>
                </m:sSup>
              </m:oMath>
            </m:oMathPara>
          </w:p>
        </w:tc>
        <w:tc>
          <w:tcPr>
            <w:tcW w:w="5103" w:type="dxa"/>
            <w:vAlign w:val="center"/>
          </w:tcPr>
          <w:p w14:paraId="4971C660" w14:textId="77777777" w:rsidR="00F52D56" w:rsidRDefault="00246E06" w:rsidP="00F52D56">
            <w:pPr>
              <w:jc w:val="center"/>
              <w:rPr>
                <w:rFonts w:ascii="Arial" w:hAnsi="Arial" w:cs="Arial"/>
              </w:rPr>
            </w:pPr>
            <m:oMathPara>
              <m:oMath>
                <m:rad>
                  <m:radPr>
                    <m:degHide m:val="1"/>
                    <m:ctrlPr>
                      <w:rPr>
                        <w:rFonts w:ascii="Cambria Math" w:hAnsi="Cambria Math" w:cs="Arial"/>
                        <w:i/>
                      </w:rPr>
                    </m:ctrlPr>
                  </m:radPr>
                  <m:deg/>
                  <m:e>
                    <m:r>
                      <w:rPr>
                        <w:rFonts w:ascii="Cambria Math" w:hAnsi="Cambria Math" w:cs="Arial"/>
                      </w:rPr>
                      <m:t>2</m:t>
                    </m:r>
                  </m:e>
                </m:rad>
                <m:r>
                  <w:rPr>
                    <w:rFonts w:ascii="Cambria Math" w:hAnsi="Cambria Math" w:cs="Arial"/>
                  </w:rPr>
                  <m:t>×</m:t>
                </m:r>
                <m:rad>
                  <m:radPr>
                    <m:degHide m:val="1"/>
                    <m:ctrlPr>
                      <w:rPr>
                        <w:rFonts w:ascii="Cambria Math" w:hAnsi="Cambria Math" w:cs="Arial"/>
                        <w:i/>
                      </w:rPr>
                    </m:ctrlPr>
                  </m:radPr>
                  <m:deg/>
                  <m:e>
                    <m:r>
                      <w:rPr>
                        <w:rFonts w:ascii="Cambria Math" w:hAnsi="Cambria Math" w:cs="Arial"/>
                      </w:rPr>
                      <m:t>2</m:t>
                    </m:r>
                  </m:e>
                </m:rad>
              </m:oMath>
            </m:oMathPara>
          </w:p>
        </w:tc>
        <w:tc>
          <w:tcPr>
            <w:tcW w:w="1400" w:type="dxa"/>
            <w:vAlign w:val="center"/>
          </w:tcPr>
          <w:p w14:paraId="2CD41B94" w14:textId="77777777" w:rsidR="00F52D56" w:rsidRDefault="00F52D56" w:rsidP="00F52D56">
            <w:pPr>
              <w:jc w:val="center"/>
              <w:rPr>
                <w:rFonts w:ascii="Arial" w:hAnsi="Arial" w:cs="Arial"/>
              </w:rPr>
            </w:pPr>
            <w:r>
              <w:rPr>
                <w:rFonts w:ascii="Arial" w:hAnsi="Arial" w:cs="Arial"/>
              </w:rPr>
              <w:t>2</w:t>
            </w:r>
          </w:p>
        </w:tc>
        <w:tc>
          <w:tcPr>
            <w:tcW w:w="1400" w:type="dxa"/>
            <w:vAlign w:val="center"/>
          </w:tcPr>
          <w:p w14:paraId="6032DA46" w14:textId="77777777" w:rsidR="00F52D56" w:rsidRDefault="00246E06" w:rsidP="00F52D56">
            <w:pPr>
              <w:jc w:val="center"/>
              <w:rPr>
                <w:rFonts w:ascii="Arial" w:hAnsi="Arial" w:cs="Arial"/>
              </w:rPr>
            </w:pPr>
            <m:oMathPara>
              <m:oMath>
                <m:sSup>
                  <m:sSupPr>
                    <m:ctrlPr>
                      <w:rPr>
                        <w:rFonts w:ascii="Cambria Math" w:hAnsi="Cambria Math" w:cs="Arial"/>
                        <w:i/>
                      </w:rPr>
                    </m:ctrlPr>
                  </m:sSupPr>
                  <m:e>
                    <m:r>
                      <w:rPr>
                        <w:rFonts w:ascii="Cambria Math" w:hAnsi="Cambria Math" w:cs="Arial"/>
                      </w:rPr>
                      <m:t>2</m:t>
                    </m:r>
                  </m:e>
                  <m:sup>
                    <m:r>
                      <w:rPr>
                        <w:rFonts w:ascii="Cambria Math" w:hAnsi="Cambria Math" w:cs="Arial"/>
                      </w:rPr>
                      <m:t>1</m:t>
                    </m:r>
                  </m:sup>
                </m:sSup>
              </m:oMath>
            </m:oMathPara>
          </w:p>
        </w:tc>
      </w:tr>
      <w:tr w:rsidR="00F52D56" w14:paraId="70A7B4F3" w14:textId="77777777" w:rsidTr="00F52D56">
        <w:trPr>
          <w:trHeight w:val="567"/>
        </w:trPr>
        <w:tc>
          <w:tcPr>
            <w:tcW w:w="1877" w:type="dxa"/>
            <w:vAlign w:val="center"/>
          </w:tcPr>
          <w:p w14:paraId="264EC038" w14:textId="77777777" w:rsidR="00F52D56" w:rsidRDefault="00246E06"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4</m:t>
                    </m:r>
                  </m:sup>
                </m:sSup>
              </m:oMath>
            </m:oMathPara>
          </w:p>
        </w:tc>
        <w:tc>
          <w:tcPr>
            <w:tcW w:w="5103" w:type="dxa"/>
            <w:vAlign w:val="center"/>
          </w:tcPr>
          <w:p w14:paraId="3630DE90" w14:textId="77777777" w:rsidR="00F52D56" w:rsidRPr="007C63BD" w:rsidRDefault="00F52D56" w:rsidP="00F52D56">
            <w:pPr>
              <w:jc w:val="center"/>
              <w:rPr>
                <w:rFonts w:ascii="Arial" w:hAnsi="Arial" w:cs="Arial"/>
                <w:color w:val="FF0000"/>
              </w:rPr>
            </w:pPr>
          </w:p>
        </w:tc>
        <w:tc>
          <w:tcPr>
            <w:tcW w:w="1400" w:type="dxa"/>
            <w:vAlign w:val="center"/>
          </w:tcPr>
          <w:p w14:paraId="0BD71953" w14:textId="77777777" w:rsidR="00F52D56" w:rsidRPr="007C63BD" w:rsidRDefault="00F52D56" w:rsidP="00F52D56">
            <w:pPr>
              <w:jc w:val="center"/>
              <w:rPr>
                <w:rFonts w:ascii="Arial" w:hAnsi="Arial" w:cs="Arial"/>
                <w:color w:val="FF0000"/>
              </w:rPr>
            </w:pPr>
          </w:p>
        </w:tc>
        <w:tc>
          <w:tcPr>
            <w:tcW w:w="1400" w:type="dxa"/>
            <w:vAlign w:val="center"/>
          </w:tcPr>
          <w:p w14:paraId="55F344EA" w14:textId="77777777" w:rsidR="00F52D56" w:rsidRPr="007C63BD" w:rsidRDefault="00F52D56" w:rsidP="00F52D56">
            <w:pPr>
              <w:jc w:val="center"/>
              <w:rPr>
                <w:rFonts w:ascii="Arial" w:hAnsi="Arial" w:cs="Arial"/>
                <w:color w:val="FF0000"/>
              </w:rPr>
            </w:pPr>
          </w:p>
        </w:tc>
      </w:tr>
      <w:tr w:rsidR="00F52D56" w14:paraId="31193365" w14:textId="77777777" w:rsidTr="00F52D56">
        <w:trPr>
          <w:trHeight w:val="567"/>
        </w:trPr>
        <w:tc>
          <w:tcPr>
            <w:tcW w:w="1877" w:type="dxa"/>
            <w:vAlign w:val="center"/>
          </w:tcPr>
          <w:p w14:paraId="6CD5B65A" w14:textId="77777777" w:rsidR="00F52D56" w:rsidRDefault="00246E06"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6</m:t>
                    </m:r>
                  </m:sup>
                </m:sSup>
              </m:oMath>
            </m:oMathPara>
          </w:p>
        </w:tc>
        <w:tc>
          <w:tcPr>
            <w:tcW w:w="5103" w:type="dxa"/>
            <w:vAlign w:val="center"/>
          </w:tcPr>
          <w:p w14:paraId="5DC18012" w14:textId="77777777" w:rsidR="00F52D56" w:rsidRPr="007C63BD" w:rsidRDefault="00F52D56" w:rsidP="00F52D56">
            <w:pPr>
              <w:jc w:val="center"/>
              <w:rPr>
                <w:rFonts w:ascii="Arial" w:hAnsi="Arial" w:cs="Arial"/>
                <w:color w:val="FF0000"/>
              </w:rPr>
            </w:pPr>
          </w:p>
        </w:tc>
        <w:tc>
          <w:tcPr>
            <w:tcW w:w="1400" w:type="dxa"/>
            <w:vAlign w:val="center"/>
          </w:tcPr>
          <w:p w14:paraId="635B2999" w14:textId="77777777" w:rsidR="00F52D56" w:rsidRPr="007C63BD" w:rsidRDefault="00F52D56" w:rsidP="00F52D56">
            <w:pPr>
              <w:jc w:val="center"/>
              <w:rPr>
                <w:rFonts w:ascii="Arial" w:hAnsi="Arial" w:cs="Arial"/>
                <w:color w:val="FF0000"/>
              </w:rPr>
            </w:pPr>
          </w:p>
        </w:tc>
        <w:tc>
          <w:tcPr>
            <w:tcW w:w="1400" w:type="dxa"/>
            <w:vAlign w:val="center"/>
          </w:tcPr>
          <w:p w14:paraId="3B57C479" w14:textId="77777777" w:rsidR="00F52D56" w:rsidRPr="007C63BD" w:rsidRDefault="00F52D56" w:rsidP="00F52D56">
            <w:pPr>
              <w:jc w:val="center"/>
              <w:rPr>
                <w:rFonts w:ascii="Arial" w:hAnsi="Arial" w:cs="Arial"/>
                <w:color w:val="FF0000"/>
              </w:rPr>
            </w:pPr>
          </w:p>
        </w:tc>
      </w:tr>
      <w:tr w:rsidR="00F52D56" w14:paraId="2C9B9060" w14:textId="77777777" w:rsidTr="00F52D56">
        <w:trPr>
          <w:trHeight w:val="567"/>
        </w:trPr>
        <w:tc>
          <w:tcPr>
            <w:tcW w:w="1877" w:type="dxa"/>
            <w:vAlign w:val="center"/>
          </w:tcPr>
          <w:p w14:paraId="2ED57093" w14:textId="77777777" w:rsidR="00F52D56" w:rsidRDefault="00246E06"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8</m:t>
                    </m:r>
                  </m:sup>
                </m:sSup>
              </m:oMath>
            </m:oMathPara>
          </w:p>
        </w:tc>
        <w:tc>
          <w:tcPr>
            <w:tcW w:w="5103" w:type="dxa"/>
            <w:vAlign w:val="center"/>
          </w:tcPr>
          <w:p w14:paraId="4D4C8ACC" w14:textId="77777777" w:rsidR="00F52D56" w:rsidRPr="007C63BD" w:rsidRDefault="00F52D56" w:rsidP="00F52D56">
            <w:pPr>
              <w:jc w:val="center"/>
              <w:rPr>
                <w:rFonts w:ascii="Arial" w:hAnsi="Arial" w:cs="Arial"/>
                <w:color w:val="FF0000"/>
              </w:rPr>
            </w:pPr>
          </w:p>
        </w:tc>
        <w:tc>
          <w:tcPr>
            <w:tcW w:w="1400" w:type="dxa"/>
            <w:vAlign w:val="center"/>
          </w:tcPr>
          <w:p w14:paraId="0C759452" w14:textId="77777777" w:rsidR="00F52D56" w:rsidRPr="007C63BD" w:rsidRDefault="00F52D56" w:rsidP="00F52D56">
            <w:pPr>
              <w:jc w:val="center"/>
              <w:rPr>
                <w:rFonts w:ascii="Arial" w:hAnsi="Arial" w:cs="Arial"/>
                <w:color w:val="FF0000"/>
              </w:rPr>
            </w:pPr>
          </w:p>
        </w:tc>
        <w:tc>
          <w:tcPr>
            <w:tcW w:w="1400" w:type="dxa"/>
            <w:vAlign w:val="center"/>
          </w:tcPr>
          <w:p w14:paraId="15C7C9F6" w14:textId="77777777" w:rsidR="00F52D56" w:rsidRPr="007C63BD" w:rsidRDefault="00F52D56" w:rsidP="00F52D56">
            <w:pPr>
              <w:jc w:val="center"/>
              <w:rPr>
                <w:rFonts w:ascii="Arial" w:hAnsi="Arial" w:cs="Arial"/>
                <w:color w:val="FF0000"/>
              </w:rPr>
            </w:pPr>
          </w:p>
        </w:tc>
      </w:tr>
      <w:tr w:rsidR="00F52D56" w14:paraId="771739F3" w14:textId="77777777" w:rsidTr="00F52D56">
        <w:trPr>
          <w:trHeight w:val="567"/>
        </w:trPr>
        <w:tc>
          <w:tcPr>
            <w:tcW w:w="1877" w:type="dxa"/>
            <w:vAlign w:val="center"/>
          </w:tcPr>
          <w:p w14:paraId="66FE7A94" w14:textId="77777777" w:rsidR="00F52D56" w:rsidRDefault="00246E06" w:rsidP="00F52D56">
            <w:pPr>
              <w:jc w:val="center"/>
              <w:rPr>
                <w:rFonts w:ascii="Arial" w:eastAsia="ＭＳ 明朝"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10</m:t>
                    </m:r>
                  </m:sup>
                </m:sSup>
              </m:oMath>
            </m:oMathPara>
          </w:p>
        </w:tc>
        <w:tc>
          <w:tcPr>
            <w:tcW w:w="5103" w:type="dxa"/>
            <w:vAlign w:val="center"/>
          </w:tcPr>
          <w:p w14:paraId="4BB17973" w14:textId="77777777" w:rsidR="00F52D56" w:rsidRPr="007C63BD" w:rsidRDefault="00F52D56" w:rsidP="00F52D56">
            <w:pPr>
              <w:jc w:val="center"/>
              <w:rPr>
                <w:rFonts w:ascii="Arial" w:eastAsia="ＭＳ 明朝" w:hAnsi="Arial" w:cs="Arial"/>
                <w:color w:val="FF0000"/>
              </w:rPr>
            </w:pPr>
          </w:p>
        </w:tc>
        <w:tc>
          <w:tcPr>
            <w:tcW w:w="1400" w:type="dxa"/>
            <w:vAlign w:val="center"/>
          </w:tcPr>
          <w:p w14:paraId="728D0A04" w14:textId="77777777" w:rsidR="00F52D56" w:rsidRPr="007C63BD" w:rsidRDefault="00F52D56" w:rsidP="00F52D56">
            <w:pPr>
              <w:jc w:val="center"/>
              <w:rPr>
                <w:rFonts w:ascii="Arial" w:hAnsi="Arial" w:cs="Arial"/>
                <w:color w:val="FF0000"/>
              </w:rPr>
            </w:pPr>
          </w:p>
        </w:tc>
        <w:tc>
          <w:tcPr>
            <w:tcW w:w="1400" w:type="dxa"/>
            <w:vAlign w:val="center"/>
          </w:tcPr>
          <w:p w14:paraId="27C6221B" w14:textId="77777777" w:rsidR="00F52D56" w:rsidRPr="007C63BD" w:rsidRDefault="00F52D56" w:rsidP="00F52D56">
            <w:pPr>
              <w:jc w:val="center"/>
              <w:rPr>
                <w:rFonts w:ascii="Arial" w:eastAsia="ＭＳ 明朝" w:hAnsi="Arial" w:cs="Arial"/>
                <w:color w:val="FF0000"/>
              </w:rPr>
            </w:pPr>
          </w:p>
        </w:tc>
      </w:tr>
    </w:tbl>
    <w:p w14:paraId="51171ECE" w14:textId="1585D402" w:rsidR="00F52D56" w:rsidRPr="0069350A" w:rsidRDefault="0069350A" w:rsidP="0069350A">
      <w:pPr>
        <w:jc w:val="right"/>
        <w:rPr>
          <w:rFonts w:ascii="Arial" w:hAnsi="Arial" w:cs="Arial"/>
          <w:i/>
          <w:sz w:val="20"/>
        </w:rPr>
      </w:pPr>
      <w:r w:rsidRPr="0069350A">
        <w:rPr>
          <w:rFonts w:ascii="Arial" w:hAnsi="Arial" w:cs="Arial"/>
          <w:i/>
          <w:sz w:val="20"/>
        </w:rPr>
        <w:t>Table 1</w:t>
      </w:r>
    </w:p>
    <w:p w14:paraId="08FAB887" w14:textId="77777777" w:rsidR="0069350A" w:rsidRPr="00223FB0" w:rsidRDefault="0069350A" w:rsidP="00F52D56">
      <w:pPr>
        <w:jc w:val="both"/>
        <w:rPr>
          <w:rFonts w:ascii="Arial" w:hAnsi="Arial" w:cs="Arial"/>
        </w:rPr>
      </w:pPr>
    </w:p>
    <w:p w14:paraId="7F05A4AA" w14:textId="77777777" w:rsidR="00F52D56" w:rsidRDefault="00F52D56" w:rsidP="00F52D56">
      <w:pPr>
        <w:pStyle w:val="ListParagraph"/>
        <w:numPr>
          <w:ilvl w:val="0"/>
          <w:numId w:val="37"/>
        </w:numPr>
        <w:ind w:hanging="436"/>
        <w:jc w:val="both"/>
        <w:rPr>
          <w:rFonts w:ascii="Arial" w:hAnsi="Arial" w:cs="Arial"/>
        </w:rPr>
      </w:pPr>
      <w:r>
        <w:rPr>
          <w:rFonts w:ascii="Arial" w:hAnsi="Arial" w:cs="Arial"/>
        </w:rPr>
        <w:t xml:space="preserve">Briefly </w:t>
      </w:r>
      <w:r w:rsidRPr="00D05E4F">
        <w:rPr>
          <w:rFonts w:ascii="Arial" w:hAnsi="Arial" w:cs="Arial"/>
          <w:b/>
        </w:rPr>
        <w:t>describe</w:t>
      </w:r>
      <w:r>
        <w:rPr>
          <w:rFonts w:ascii="Arial" w:hAnsi="Arial" w:cs="Arial"/>
        </w:rPr>
        <w:t xml:space="preserve"> any relationship you notice between the expression given</w:t>
      </w:r>
      <w:r w:rsidRPr="001F0C3B">
        <w:rPr>
          <w:rFonts w:ascii="Arial" w:hAnsi="Arial" w:cs="Arial"/>
        </w:rPr>
        <w:t xml:space="preserve"> the </w:t>
      </w:r>
      <w:r w:rsidRPr="00F87A02">
        <w:rPr>
          <w:rFonts w:ascii="Arial" w:hAnsi="Arial" w:cs="Arial"/>
          <w:u w:val="single"/>
        </w:rPr>
        <w:t>first</w:t>
      </w:r>
      <w:r w:rsidRPr="001F0C3B">
        <w:rPr>
          <w:rFonts w:ascii="Arial" w:hAnsi="Arial" w:cs="Arial"/>
        </w:rPr>
        <w:t xml:space="preserve"> </w:t>
      </w:r>
      <w:r>
        <w:rPr>
          <w:rFonts w:ascii="Arial" w:hAnsi="Arial" w:cs="Arial"/>
        </w:rPr>
        <w:t xml:space="preserve">column and the expression you found in the </w:t>
      </w:r>
      <w:r w:rsidRPr="00F87A02">
        <w:rPr>
          <w:rFonts w:ascii="Arial" w:hAnsi="Arial" w:cs="Arial"/>
          <w:u w:val="single"/>
        </w:rPr>
        <w:t>last</w:t>
      </w:r>
      <w:r>
        <w:rPr>
          <w:rFonts w:ascii="Arial" w:hAnsi="Arial" w:cs="Arial"/>
        </w:rPr>
        <w:t xml:space="preserve"> column.</w:t>
      </w:r>
    </w:p>
    <w:p w14:paraId="168B1A2D" w14:textId="77777777" w:rsidR="00F52D56" w:rsidRDefault="00F52D56" w:rsidP="00F52D56">
      <w:pPr>
        <w:jc w:val="both"/>
        <w:rPr>
          <w:rFonts w:ascii="Arial" w:hAnsi="Arial" w:cs="Arial"/>
        </w:rPr>
      </w:pPr>
    </w:p>
    <w:p w14:paraId="7177F31B" w14:textId="77777777" w:rsidR="00F52D56" w:rsidRDefault="00F52D56" w:rsidP="00F52D56">
      <w:pPr>
        <w:jc w:val="both"/>
        <w:rPr>
          <w:rFonts w:ascii="Arial" w:hAnsi="Arial" w:cs="Arial"/>
        </w:rPr>
      </w:pPr>
    </w:p>
    <w:p w14:paraId="21B64CF2" w14:textId="77777777" w:rsidR="00F52D56" w:rsidRDefault="00F52D56" w:rsidP="00F52D56">
      <w:pPr>
        <w:jc w:val="both"/>
        <w:rPr>
          <w:rFonts w:ascii="Arial" w:hAnsi="Arial" w:cs="Arial"/>
        </w:rPr>
      </w:pPr>
    </w:p>
    <w:p w14:paraId="69B29662" w14:textId="77777777" w:rsidR="00F52D56" w:rsidRDefault="00F52D56" w:rsidP="00F52D56">
      <w:pPr>
        <w:jc w:val="both"/>
        <w:rPr>
          <w:rFonts w:ascii="Arial" w:hAnsi="Arial" w:cs="Arial"/>
        </w:rPr>
      </w:pPr>
    </w:p>
    <w:p w14:paraId="03402FD5" w14:textId="77777777" w:rsidR="00F52D56" w:rsidRDefault="00F52D56" w:rsidP="00F52D56">
      <w:pPr>
        <w:jc w:val="both"/>
        <w:rPr>
          <w:rFonts w:ascii="Arial" w:hAnsi="Arial" w:cs="Arial"/>
        </w:rPr>
      </w:pPr>
    </w:p>
    <w:p w14:paraId="5077A604" w14:textId="77777777" w:rsidR="00F52D56" w:rsidRDefault="00F52D56" w:rsidP="00F52D56">
      <w:pPr>
        <w:jc w:val="both"/>
        <w:rPr>
          <w:rFonts w:ascii="Arial" w:hAnsi="Arial" w:cs="Arial"/>
        </w:rPr>
      </w:pPr>
    </w:p>
    <w:p w14:paraId="1928C4AB" w14:textId="77777777" w:rsidR="00F52D56" w:rsidRDefault="00F52D56" w:rsidP="00F52D56">
      <w:pPr>
        <w:jc w:val="both"/>
        <w:rPr>
          <w:rFonts w:ascii="Arial" w:hAnsi="Arial" w:cs="Arial"/>
        </w:rPr>
      </w:pPr>
    </w:p>
    <w:p w14:paraId="4C0D9D1A" w14:textId="77777777" w:rsidR="00F52D56" w:rsidRDefault="00F52D56" w:rsidP="00F52D56">
      <w:pPr>
        <w:jc w:val="both"/>
        <w:rPr>
          <w:rFonts w:ascii="Arial" w:hAnsi="Arial" w:cs="Arial"/>
        </w:rPr>
      </w:pPr>
    </w:p>
    <w:p w14:paraId="4150C523" w14:textId="77777777" w:rsidR="00F52D56" w:rsidRDefault="00F52D56" w:rsidP="00F52D56">
      <w:pPr>
        <w:jc w:val="both"/>
        <w:rPr>
          <w:rFonts w:ascii="Arial" w:hAnsi="Arial" w:cs="Arial"/>
        </w:rPr>
      </w:pPr>
    </w:p>
    <w:p w14:paraId="52A7AF9F" w14:textId="77777777" w:rsidR="00F52D56" w:rsidRPr="00BC4400" w:rsidRDefault="00F52D56" w:rsidP="00F52D56">
      <w:pPr>
        <w:jc w:val="both"/>
        <w:rPr>
          <w:rFonts w:ascii="Arial" w:hAnsi="Arial" w:cs="Arial"/>
        </w:rPr>
      </w:pPr>
      <w:r w:rsidRPr="005976D3">
        <w:rPr>
          <w:rFonts w:ascii="Arial" w:hAnsi="Arial" w:cs="Arial"/>
        </w:rPr>
        <w:t xml:space="preserve">Let’s </w:t>
      </w:r>
      <w:r>
        <w:rPr>
          <w:rFonts w:ascii="Arial" w:hAnsi="Arial" w:cs="Arial"/>
        </w:rPr>
        <w:t>continue exploring</w:t>
      </w:r>
      <w:r w:rsidRPr="005976D3">
        <w:rPr>
          <w:rFonts w:ascii="Arial" w:hAnsi="Arial" w:cs="Arial"/>
        </w:rPr>
        <w:t xml:space="preserve"> </w:t>
      </w:r>
      <w:r w:rsidRPr="00E546F6">
        <w:rPr>
          <w:rFonts w:ascii="Arial" w:hAnsi="Arial" w:cs="Arial"/>
          <w:u w:val="single"/>
        </w:rPr>
        <w:t>even</w:t>
      </w:r>
      <w:r>
        <w:rPr>
          <w:rFonts w:ascii="Arial" w:hAnsi="Arial" w:cs="Arial"/>
        </w:rPr>
        <w:t xml:space="preserve"> powers, this time of the square root of a number other than 2:</w:t>
      </w:r>
    </w:p>
    <w:p w14:paraId="060953C9" w14:textId="77777777" w:rsidR="00F52D56" w:rsidRPr="00812C94" w:rsidRDefault="00F52D56" w:rsidP="00F52D56">
      <w:pPr>
        <w:pStyle w:val="ListParagraph"/>
        <w:numPr>
          <w:ilvl w:val="0"/>
          <w:numId w:val="37"/>
        </w:numPr>
        <w:ind w:hanging="436"/>
        <w:jc w:val="both"/>
        <w:rPr>
          <w:rFonts w:ascii="Arial" w:hAnsi="Arial" w:cs="Arial"/>
          <w:i/>
        </w:rPr>
      </w:pPr>
      <w:r>
        <w:rPr>
          <w:rFonts w:ascii="Arial" w:hAnsi="Arial" w:cs="Arial"/>
          <w:b/>
        </w:rPr>
        <w:t>S</w:t>
      </w:r>
      <w:r w:rsidRPr="00A8204F">
        <w:rPr>
          <w:rFonts w:ascii="Arial" w:hAnsi="Arial" w:cs="Arial"/>
          <w:b/>
        </w:rPr>
        <w:t>elect</w:t>
      </w:r>
      <w:r>
        <w:rPr>
          <w:rFonts w:ascii="Arial" w:hAnsi="Arial" w:cs="Arial"/>
        </w:rPr>
        <w:t xml:space="preserve"> one of the numbers from the list below by circling your choice. </w:t>
      </w:r>
      <w:r w:rsidRPr="00812C94">
        <w:rPr>
          <w:rFonts w:ascii="Arial" w:hAnsi="Arial" w:cs="Arial"/>
          <w:i/>
        </w:rPr>
        <w:t>(You will use the square root of this number in the next question.)</w:t>
      </w:r>
    </w:p>
    <w:p w14:paraId="2EE00483" w14:textId="77777777" w:rsidR="00F52D56" w:rsidRDefault="00F52D56" w:rsidP="00F52D56">
      <w:pPr>
        <w:jc w:val="both"/>
        <w:rPr>
          <w:rFonts w:ascii="Arial" w:hAnsi="Arial" w:cs="Arial"/>
        </w:rPr>
      </w:pPr>
    </w:p>
    <w:p w14:paraId="6319DBCC" w14:textId="77777777" w:rsidR="00F52D56" w:rsidRDefault="00F52D56" w:rsidP="00F52D56">
      <w:pPr>
        <w:jc w:val="both"/>
        <w:rPr>
          <w:rFonts w:ascii="Arial" w:hAnsi="Arial" w:cs="Arial"/>
        </w:rPr>
      </w:pPr>
    </w:p>
    <w:p w14:paraId="72120283" w14:textId="77777777" w:rsidR="00F52D56" w:rsidRDefault="00F52D56" w:rsidP="00F52D56">
      <w:pPr>
        <w:jc w:val="center"/>
        <w:rPr>
          <w:rFonts w:ascii="Arial" w:hAnsi="Arial" w:cs="Arial"/>
        </w:rPr>
      </w:pPr>
      <m:oMath>
        <m:r>
          <w:rPr>
            <w:rFonts w:ascii="Cambria Math" w:hAnsi="Cambria Math" w:cs="Arial"/>
          </w:rPr>
          <m:t>3</m:t>
        </m:r>
      </m:oMath>
      <w:r>
        <w:rPr>
          <w:rFonts w:ascii="Arial" w:hAnsi="Arial" w:cs="Arial"/>
        </w:rPr>
        <w:tab/>
      </w:r>
      <w:r>
        <w:rPr>
          <w:rFonts w:ascii="Arial" w:hAnsi="Arial" w:cs="Arial"/>
        </w:rPr>
        <w:tab/>
      </w:r>
      <m:oMath>
        <m:r>
          <w:rPr>
            <w:rFonts w:ascii="Cambria Math" w:hAnsi="Cambria Math" w:cs="Arial"/>
          </w:rPr>
          <m:t>5</m:t>
        </m:r>
      </m:oMath>
      <w:r>
        <w:rPr>
          <w:rFonts w:ascii="Arial" w:hAnsi="Arial" w:cs="Arial"/>
        </w:rPr>
        <w:tab/>
      </w:r>
      <w:r>
        <w:rPr>
          <w:rFonts w:ascii="Arial" w:hAnsi="Arial" w:cs="Arial"/>
        </w:rPr>
        <w:tab/>
      </w:r>
      <m:oMath>
        <m:r>
          <w:rPr>
            <w:rFonts w:ascii="Cambria Math" w:hAnsi="Cambria Math" w:cs="Arial"/>
          </w:rPr>
          <m:t>7</m:t>
        </m:r>
      </m:oMath>
      <w:r>
        <w:rPr>
          <w:rFonts w:ascii="Arial" w:hAnsi="Arial" w:cs="Arial"/>
        </w:rPr>
        <w:tab/>
      </w:r>
      <w:r>
        <w:rPr>
          <w:rFonts w:ascii="Arial" w:hAnsi="Arial" w:cs="Arial"/>
        </w:rPr>
        <w:tab/>
      </w:r>
      <m:oMath>
        <m:r>
          <w:rPr>
            <w:rFonts w:ascii="Cambria Math" w:hAnsi="Cambria Math" w:cs="Arial"/>
          </w:rPr>
          <m:t>10</m:t>
        </m:r>
      </m:oMath>
      <w:r>
        <w:rPr>
          <w:rFonts w:ascii="Arial" w:hAnsi="Arial" w:cs="Arial"/>
        </w:rPr>
        <w:tab/>
      </w:r>
      <w:r>
        <w:rPr>
          <w:rFonts w:ascii="Arial" w:hAnsi="Arial" w:cs="Arial"/>
        </w:rPr>
        <w:tab/>
      </w:r>
      <m:oMath>
        <m:r>
          <w:rPr>
            <w:rFonts w:ascii="Cambria Math" w:hAnsi="Cambria Math" w:cs="Arial"/>
          </w:rPr>
          <m:t>11</m:t>
        </m:r>
      </m:oMath>
    </w:p>
    <w:p w14:paraId="37F760E3" w14:textId="77777777" w:rsidR="00F52D56" w:rsidRDefault="00F52D56" w:rsidP="00F52D56">
      <w:pPr>
        <w:rPr>
          <w:rFonts w:ascii="Arial" w:hAnsi="Arial" w:cs="Arial"/>
        </w:rPr>
      </w:pPr>
    </w:p>
    <w:p w14:paraId="284CC3B3" w14:textId="77777777" w:rsidR="00F52D56" w:rsidRDefault="00F52D56" w:rsidP="00F52D56">
      <w:pPr>
        <w:rPr>
          <w:rFonts w:ascii="Arial" w:hAnsi="Arial" w:cs="Arial"/>
        </w:rPr>
      </w:pPr>
      <w:r>
        <w:rPr>
          <w:rFonts w:ascii="Arial" w:hAnsi="Arial" w:cs="Arial"/>
        </w:rPr>
        <w:br w:type="page"/>
      </w:r>
    </w:p>
    <w:p w14:paraId="23FC7EB3" w14:textId="77777777" w:rsidR="00F52D56" w:rsidRDefault="00F52D56" w:rsidP="00F52D56">
      <w:pPr>
        <w:pStyle w:val="ListParagraph"/>
        <w:numPr>
          <w:ilvl w:val="0"/>
          <w:numId w:val="37"/>
        </w:numPr>
        <w:ind w:hanging="436"/>
        <w:jc w:val="both"/>
        <w:rPr>
          <w:rFonts w:ascii="Arial" w:hAnsi="Arial" w:cs="Arial"/>
        </w:rPr>
      </w:pPr>
      <w:r>
        <w:rPr>
          <w:rFonts w:ascii="Arial" w:hAnsi="Arial" w:cs="Arial"/>
        </w:rPr>
        <w:lastRenderedPageBreak/>
        <w:t>Then, in the table provided below, after writing down your choice of number in the table header,</w:t>
      </w:r>
    </w:p>
    <w:p w14:paraId="2895563F"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first column, </w:t>
      </w:r>
      <w:r w:rsidRPr="00F87A02">
        <w:rPr>
          <w:rFonts w:ascii="Arial" w:hAnsi="Arial" w:cs="Arial"/>
          <w:b/>
        </w:rPr>
        <w:t>write</w:t>
      </w:r>
      <w:r>
        <w:rPr>
          <w:rFonts w:ascii="Arial" w:hAnsi="Arial" w:cs="Arial"/>
        </w:rPr>
        <w:t xml:space="preserve"> </w:t>
      </w:r>
      <w:r w:rsidRPr="00F87A02">
        <w:rPr>
          <w:rFonts w:ascii="Arial" w:hAnsi="Arial" w:cs="Arial"/>
          <w:b/>
        </w:rPr>
        <w:t>down</w:t>
      </w:r>
      <w:r>
        <w:rPr>
          <w:rFonts w:ascii="Arial" w:hAnsi="Arial" w:cs="Arial"/>
        </w:rPr>
        <w:t xml:space="preserve"> the number you chose in question (3) above,</w:t>
      </w:r>
    </w:p>
    <w:p w14:paraId="041A71BA"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second column, </w:t>
      </w:r>
      <w:r w:rsidRPr="007C63BD">
        <w:rPr>
          <w:rFonts w:ascii="Arial" w:hAnsi="Arial" w:cs="Arial"/>
          <w:b/>
        </w:rPr>
        <w:t>write</w:t>
      </w:r>
      <w:r>
        <w:rPr>
          <w:rFonts w:ascii="Arial" w:hAnsi="Arial" w:cs="Arial"/>
        </w:rPr>
        <w:t xml:space="preserve"> </w:t>
      </w:r>
      <w:r w:rsidRPr="007C63BD">
        <w:rPr>
          <w:rFonts w:ascii="Arial" w:hAnsi="Arial" w:cs="Arial"/>
          <w:b/>
        </w:rPr>
        <w:t>down</w:t>
      </w:r>
      <w:r>
        <w:rPr>
          <w:rFonts w:ascii="Arial" w:hAnsi="Arial" w:cs="Arial"/>
        </w:rPr>
        <w:t xml:space="preserve"> the expanded form of the expression given in the first column,</w:t>
      </w:r>
    </w:p>
    <w:p w14:paraId="0589A0F3"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third column, </w:t>
      </w:r>
      <w:r>
        <w:rPr>
          <w:rFonts w:ascii="Arial" w:hAnsi="Arial" w:cs="Arial"/>
          <w:b/>
        </w:rPr>
        <w:t>calculate</w:t>
      </w:r>
      <w:r>
        <w:rPr>
          <w:rFonts w:ascii="Arial" w:hAnsi="Arial" w:cs="Arial"/>
        </w:rPr>
        <w:t xml:space="preserve"> the value of the expression given in the first column,</w:t>
      </w:r>
    </w:p>
    <w:p w14:paraId="0BF03C7C"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fourth column, </w:t>
      </w:r>
      <w:r>
        <w:rPr>
          <w:rFonts w:ascii="Arial" w:hAnsi="Arial" w:cs="Arial"/>
          <w:b/>
        </w:rPr>
        <w:t>find</w:t>
      </w:r>
      <w:r>
        <w:rPr>
          <w:rFonts w:ascii="Arial" w:hAnsi="Arial" w:cs="Arial"/>
        </w:rPr>
        <w:t xml:space="preserve"> an expression in the form of the number you chose in question (3) raised to a certain power.</w:t>
      </w:r>
    </w:p>
    <w:p w14:paraId="0B7E32AA" w14:textId="77777777" w:rsidR="00A37AD1" w:rsidRDefault="00A37AD1" w:rsidP="00A37AD1">
      <w:pPr>
        <w:jc w:val="right"/>
        <w:rPr>
          <w:rFonts w:ascii="Arial" w:hAnsi="Arial" w:cs="Arial"/>
          <w:i/>
          <w:sz w:val="20"/>
        </w:rPr>
      </w:pPr>
      <w:r>
        <w:rPr>
          <w:rFonts w:ascii="Arial" w:hAnsi="Arial" w:cs="Arial"/>
          <w:i/>
          <w:sz w:val="20"/>
        </w:rPr>
        <w:t xml:space="preserve">[B: 1-2, </w:t>
      </w:r>
      <w:proofErr w:type="spellStart"/>
      <w:r>
        <w:rPr>
          <w:rFonts w:ascii="Arial" w:hAnsi="Arial" w:cs="Arial"/>
          <w:i/>
          <w:sz w:val="20"/>
        </w:rPr>
        <w:t>i</w:t>
      </w:r>
      <w:proofErr w:type="spellEnd"/>
      <w:r>
        <w:rPr>
          <w:rFonts w:ascii="Arial" w:hAnsi="Arial" w:cs="Arial"/>
          <w:i/>
          <w:sz w:val="20"/>
        </w:rPr>
        <w:t>]</w:t>
      </w:r>
    </w:p>
    <w:p w14:paraId="4DE5FF41" w14:textId="77777777" w:rsidR="00A37AD1" w:rsidRDefault="00A37AD1" w:rsidP="00F52D56">
      <w:pPr>
        <w:jc w:val="both"/>
        <w:rPr>
          <w:rFonts w:ascii="Arial" w:hAnsi="Arial" w:cs="Arial"/>
        </w:rPr>
      </w:pPr>
    </w:p>
    <w:tbl>
      <w:tblPr>
        <w:tblStyle w:val="TableGrid"/>
        <w:tblW w:w="0" w:type="auto"/>
        <w:tblInd w:w="670" w:type="dxa"/>
        <w:tblLook w:val="04A0" w:firstRow="1" w:lastRow="0" w:firstColumn="1" w:lastColumn="0" w:noHBand="0" w:noVBand="1"/>
      </w:tblPr>
      <w:tblGrid>
        <w:gridCol w:w="1877"/>
        <w:gridCol w:w="5103"/>
        <w:gridCol w:w="1400"/>
        <w:gridCol w:w="1400"/>
      </w:tblGrid>
      <w:tr w:rsidR="00F52D56" w14:paraId="3D5FDD36" w14:textId="77777777" w:rsidTr="00F52D56">
        <w:tc>
          <w:tcPr>
            <w:tcW w:w="1877" w:type="dxa"/>
            <w:shd w:val="clear" w:color="auto" w:fill="F2DBDB" w:themeFill="accent2" w:themeFillTint="33"/>
            <w:vAlign w:val="center"/>
          </w:tcPr>
          <w:p w14:paraId="185E7E45" w14:textId="77777777" w:rsidR="00F52D56" w:rsidRDefault="00246E06" w:rsidP="00F52D56">
            <w:pPr>
              <w:jc w:val="center"/>
              <w:rPr>
                <w:rFonts w:ascii="Arial" w:hAnsi="Arial" w:cs="Arial"/>
              </w:rPr>
            </w:pPr>
            <m:oMath>
              <m:rad>
                <m:radPr>
                  <m:degHide m:val="1"/>
                  <m:ctrlPr>
                    <w:rPr>
                      <w:rFonts w:ascii="Cambria Math" w:hAnsi="Cambria Math" w:cs="Arial"/>
                      <w:i/>
                    </w:rPr>
                  </m:ctrlPr>
                </m:radPr>
                <m:deg/>
                <m:e>
                  <m:borderBox>
                    <m:borderBoxPr>
                      <m:ctrlPr>
                        <w:rPr>
                          <w:rFonts w:ascii="Cambria Math" w:hAnsi="Cambria Math" w:cs="Arial"/>
                          <w:i/>
                        </w:rPr>
                      </m:ctrlPr>
                    </m:borderBoxPr>
                    <m:e/>
                  </m:borderBox>
                </m:e>
              </m:rad>
            </m:oMath>
            <w:r w:rsidR="00F52D56">
              <w:rPr>
                <w:rFonts w:ascii="Arial" w:hAnsi="Arial" w:cs="Arial"/>
              </w:rPr>
              <w:t xml:space="preserve"> raised to an </w:t>
            </w:r>
            <w:r w:rsidR="00F52D56" w:rsidRPr="002B6844">
              <w:rPr>
                <w:rFonts w:ascii="Arial" w:hAnsi="Arial" w:cs="Arial"/>
                <w:b/>
              </w:rPr>
              <w:t>even</w:t>
            </w:r>
            <w:r w:rsidR="00F52D56">
              <w:rPr>
                <w:rFonts w:ascii="Arial" w:hAnsi="Arial" w:cs="Arial"/>
              </w:rPr>
              <w:t xml:space="preserve"> power</w:t>
            </w:r>
          </w:p>
        </w:tc>
        <w:tc>
          <w:tcPr>
            <w:tcW w:w="5103" w:type="dxa"/>
            <w:shd w:val="clear" w:color="auto" w:fill="F2DBDB" w:themeFill="accent2" w:themeFillTint="33"/>
            <w:vAlign w:val="center"/>
          </w:tcPr>
          <w:p w14:paraId="7C1EE4EB" w14:textId="77777777" w:rsidR="00F52D56" w:rsidRDefault="00F52D56" w:rsidP="00F52D56">
            <w:pPr>
              <w:jc w:val="center"/>
              <w:rPr>
                <w:rFonts w:ascii="Arial" w:hAnsi="Arial" w:cs="Arial"/>
              </w:rPr>
            </w:pPr>
            <w:r>
              <w:rPr>
                <w:rFonts w:ascii="Arial" w:hAnsi="Arial" w:cs="Arial"/>
              </w:rPr>
              <w:t>Expanded form</w:t>
            </w:r>
          </w:p>
        </w:tc>
        <w:tc>
          <w:tcPr>
            <w:tcW w:w="1400" w:type="dxa"/>
            <w:shd w:val="clear" w:color="auto" w:fill="F2DBDB" w:themeFill="accent2" w:themeFillTint="33"/>
            <w:vAlign w:val="center"/>
          </w:tcPr>
          <w:p w14:paraId="484112FE" w14:textId="77777777" w:rsidR="00F52D56" w:rsidRDefault="00F52D56" w:rsidP="00F52D56">
            <w:pPr>
              <w:jc w:val="center"/>
              <w:rPr>
                <w:rFonts w:ascii="Arial" w:hAnsi="Arial" w:cs="Arial"/>
              </w:rPr>
            </w:pPr>
            <w:r>
              <w:rPr>
                <w:rFonts w:ascii="Arial" w:hAnsi="Arial" w:cs="Arial"/>
              </w:rPr>
              <w:t>Value</w:t>
            </w:r>
          </w:p>
        </w:tc>
        <w:tc>
          <w:tcPr>
            <w:tcW w:w="1400" w:type="dxa"/>
            <w:shd w:val="clear" w:color="auto" w:fill="F2DBDB" w:themeFill="accent2" w:themeFillTint="33"/>
            <w:vAlign w:val="center"/>
          </w:tcPr>
          <w:p w14:paraId="03826B6D" w14:textId="77777777" w:rsidR="00F52D56" w:rsidRDefault="00246E06" w:rsidP="00F52D56">
            <w:pPr>
              <w:jc w:val="center"/>
              <w:rPr>
                <w:rFonts w:ascii="Arial" w:hAnsi="Arial" w:cs="Arial"/>
              </w:rPr>
            </w:pPr>
            <m:oMath>
              <m:borderBox>
                <m:borderBoxPr>
                  <m:ctrlPr>
                    <w:rPr>
                      <w:rFonts w:ascii="Cambria Math" w:hAnsi="Cambria Math" w:cs="Arial"/>
                      <w:i/>
                    </w:rPr>
                  </m:ctrlPr>
                </m:borderBoxPr>
                <m:e/>
              </m:borderBox>
            </m:oMath>
            <w:r w:rsidR="00F52D56">
              <w:rPr>
                <w:rFonts w:ascii="Arial" w:hAnsi="Arial" w:cs="Arial"/>
              </w:rPr>
              <w:t xml:space="preserve"> raised to a power</w:t>
            </w:r>
          </w:p>
        </w:tc>
      </w:tr>
      <w:tr w:rsidR="00F52D56" w14:paraId="2B91DD2A" w14:textId="77777777" w:rsidTr="00F52D56">
        <w:trPr>
          <w:trHeight w:val="510"/>
        </w:trPr>
        <w:tc>
          <w:tcPr>
            <w:tcW w:w="1877" w:type="dxa"/>
            <w:vAlign w:val="center"/>
          </w:tcPr>
          <w:p w14:paraId="21B62554" w14:textId="77777777" w:rsidR="00F52D56" w:rsidRDefault="00246E06"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2</m:t>
                    </m:r>
                  </m:sup>
                </m:sSup>
              </m:oMath>
            </m:oMathPara>
          </w:p>
        </w:tc>
        <w:tc>
          <w:tcPr>
            <w:tcW w:w="5103" w:type="dxa"/>
            <w:vAlign w:val="center"/>
          </w:tcPr>
          <w:p w14:paraId="63C2D0A5" w14:textId="77777777" w:rsidR="00F52D56" w:rsidRDefault="00246E06" w:rsidP="00F52D56">
            <w:pPr>
              <w:jc w:val="center"/>
              <w:rPr>
                <w:rFonts w:ascii="Arial" w:hAnsi="Arial" w:cs="Arial"/>
              </w:rPr>
            </w:pPr>
            <m:oMathPara>
              <m:oMath>
                <m:rad>
                  <m:radPr>
                    <m:degHide m:val="1"/>
                    <m:ctrlPr>
                      <w:rPr>
                        <w:rFonts w:ascii="Cambria Math" w:hAnsi="Cambria Math" w:cs="Arial"/>
                        <w:i/>
                      </w:rPr>
                    </m:ctrlPr>
                  </m:radPr>
                  <m:deg/>
                  <m:e>
                    <m:borderBox>
                      <m:borderBoxPr>
                        <m:ctrlPr>
                          <w:rPr>
                            <w:rFonts w:ascii="Cambria Math" w:hAnsi="Cambria Math" w:cs="Arial"/>
                            <w:i/>
                          </w:rPr>
                        </m:ctrlPr>
                      </m:borderBoxPr>
                      <m:e/>
                    </m:borderBox>
                  </m:e>
                </m:rad>
                <m:r>
                  <w:rPr>
                    <w:rFonts w:ascii="Cambria Math" w:hAnsi="Cambria Math" w:cs="Arial"/>
                  </w:rPr>
                  <m:t>×</m:t>
                </m:r>
                <m:rad>
                  <m:radPr>
                    <m:degHide m:val="1"/>
                    <m:ctrlPr>
                      <w:rPr>
                        <w:rFonts w:ascii="Cambria Math" w:hAnsi="Cambria Math" w:cs="Arial"/>
                        <w:i/>
                      </w:rPr>
                    </m:ctrlPr>
                  </m:radPr>
                  <m:deg/>
                  <m:e>
                    <m:borderBox>
                      <m:borderBoxPr>
                        <m:ctrlPr>
                          <w:rPr>
                            <w:rFonts w:ascii="Cambria Math" w:hAnsi="Cambria Math" w:cs="Arial"/>
                            <w:i/>
                          </w:rPr>
                        </m:ctrlPr>
                      </m:borderBoxPr>
                      <m:e/>
                    </m:borderBox>
                  </m:e>
                </m:rad>
              </m:oMath>
            </m:oMathPara>
          </w:p>
        </w:tc>
        <w:tc>
          <w:tcPr>
            <w:tcW w:w="1400" w:type="dxa"/>
            <w:vAlign w:val="center"/>
          </w:tcPr>
          <w:p w14:paraId="43CB2E92" w14:textId="77777777" w:rsidR="00F52D56" w:rsidRDefault="00F52D56" w:rsidP="00F52D56">
            <w:pPr>
              <w:jc w:val="center"/>
              <w:rPr>
                <w:rFonts w:ascii="Arial" w:hAnsi="Arial" w:cs="Arial"/>
              </w:rPr>
            </w:pPr>
          </w:p>
        </w:tc>
        <w:tc>
          <w:tcPr>
            <w:tcW w:w="1400" w:type="dxa"/>
            <w:vAlign w:val="center"/>
          </w:tcPr>
          <w:p w14:paraId="64C66EB4" w14:textId="77777777" w:rsidR="00F52D56" w:rsidRDefault="00F52D56" w:rsidP="00F52D56">
            <w:pPr>
              <w:jc w:val="center"/>
              <w:rPr>
                <w:rFonts w:ascii="Arial" w:hAnsi="Arial" w:cs="Arial"/>
              </w:rPr>
            </w:pPr>
          </w:p>
        </w:tc>
      </w:tr>
      <w:tr w:rsidR="00F52D56" w14:paraId="3E7619BD" w14:textId="77777777" w:rsidTr="00F52D56">
        <w:trPr>
          <w:trHeight w:val="510"/>
        </w:trPr>
        <w:tc>
          <w:tcPr>
            <w:tcW w:w="1877" w:type="dxa"/>
            <w:vAlign w:val="center"/>
          </w:tcPr>
          <w:p w14:paraId="15DE4BB5" w14:textId="77777777" w:rsidR="00F52D56" w:rsidRDefault="00246E06"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4</m:t>
                    </m:r>
                  </m:sup>
                </m:sSup>
              </m:oMath>
            </m:oMathPara>
          </w:p>
        </w:tc>
        <w:tc>
          <w:tcPr>
            <w:tcW w:w="5103" w:type="dxa"/>
            <w:vAlign w:val="center"/>
          </w:tcPr>
          <w:p w14:paraId="0C0B221E" w14:textId="77777777" w:rsidR="00F52D56" w:rsidRPr="007C63BD" w:rsidRDefault="00F52D56" w:rsidP="00F52D56">
            <w:pPr>
              <w:jc w:val="center"/>
              <w:rPr>
                <w:rFonts w:ascii="Arial" w:hAnsi="Arial" w:cs="Arial"/>
                <w:color w:val="FF0000"/>
              </w:rPr>
            </w:pPr>
          </w:p>
        </w:tc>
        <w:tc>
          <w:tcPr>
            <w:tcW w:w="1400" w:type="dxa"/>
            <w:vAlign w:val="center"/>
          </w:tcPr>
          <w:p w14:paraId="222897B1" w14:textId="77777777" w:rsidR="00F52D56" w:rsidRPr="007C63BD" w:rsidRDefault="00F52D56" w:rsidP="00F52D56">
            <w:pPr>
              <w:jc w:val="center"/>
              <w:rPr>
                <w:rFonts w:ascii="Arial" w:hAnsi="Arial" w:cs="Arial"/>
                <w:color w:val="FF0000"/>
              </w:rPr>
            </w:pPr>
          </w:p>
        </w:tc>
        <w:tc>
          <w:tcPr>
            <w:tcW w:w="1400" w:type="dxa"/>
            <w:vAlign w:val="center"/>
          </w:tcPr>
          <w:p w14:paraId="0A501D06" w14:textId="77777777" w:rsidR="00F52D56" w:rsidRPr="007C63BD" w:rsidRDefault="00F52D56" w:rsidP="00F52D56">
            <w:pPr>
              <w:jc w:val="center"/>
              <w:rPr>
                <w:rFonts w:ascii="Arial" w:hAnsi="Arial" w:cs="Arial"/>
                <w:color w:val="FF0000"/>
              </w:rPr>
            </w:pPr>
          </w:p>
        </w:tc>
      </w:tr>
      <w:tr w:rsidR="00F52D56" w14:paraId="00D7308B" w14:textId="77777777" w:rsidTr="00F52D56">
        <w:trPr>
          <w:trHeight w:val="510"/>
        </w:trPr>
        <w:tc>
          <w:tcPr>
            <w:tcW w:w="1877" w:type="dxa"/>
            <w:vAlign w:val="center"/>
          </w:tcPr>
          <w:p w14:paraId="53C64818" w14:textId="77777777" w:rsidR="00F52D56" w:rsidRDefault="00246E06"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6</m:t>
                    </m:r>
                  </m:sup>
                </m:sSup>
              </m:oMath>
            </m:oMathPara>
          </w:p>
        </w:tc>
        <w:tc>
          <w:tcPr>
            <w:tcW w:w="5103" w:type="dxa"/>
            <w:vAlign w:val="center"/>
          </w:tcPr>
          <w:p w14:paraId="78C891CA" w14:textId="77777777" w:rsidR="00F52D56" w:rsidRPr="007C63BD" w:rsidRDefault="00F52D56" w:rsidP="00F52D56">
            <w:pPr>
              <w:jc w:val="center"/>
              <w:rPr>
                <w:rFonts w:ascii="Arial" w:hAnsi="Arial" w:cs="Arial"/>
                <w:color w:val="FF0000"/>
              </w:rPr>
            </w:pPr>
          </w:p>
        </w:tc>
        <w:tc>
          <w:tcPr>
            <w:tcW w:w="1400" w:type="dxa"/>
            <w:vAlign w:val="center"/>
          </w:tcPr>
          <w:p w14:paraId="418DE0C1" w14:textId="77777777" w:rsidR="00F52D56" w:rsidRPr="007C63BD" w:rsidRDefault="00F52D56" w:rsidP="00F52D56">
            <w:pPr>
              <w:jc w:val="center"/>
              <w:rPr>
                <w:rFonts w:ascii="Arial" w:hAnsi="Arial" w:cs="Arial"/>
                <w:color w:val="FF0000"/>
              </w:rPr>
            </w:pPr>
          </w:p>
        </w:tc>
        <w:tc>
          <w:tcPr>
            <w:tcW w:w="1400" w:type="dxa"/>
            <w:vAlign w:val="center"/>
          </w:tcPr>
          <w:p w14:paraId="7AF41504" w14:textId="77777777" w:rsidR="00F52D56" w:rsidRPr="007C63BD" w:rsidRDefault="00F52D56" w:rsidP="00F52D56">
            <w:pPr>
              <w:jc w:val="center"/>
              <w:rPr>
                <w:rFonts w:ascii="Arial" w:hAnsi="Arial" w:cs="Arial"/>
                <w:color w:val="FF0000"/>
              </w:rPr>
            </w:pPr>
          </w:p>
        </w:tc>
      </w:tr>
      <w:tr w:rsidR="00F52D56" w14:paraId="7408A383" w14:textId="77777777" w:rsidTr="00F52D56">
        <w:trPr>
          <w:trHeight w:val="510"/>
        </w:trPr>
        <w:tc>
          <w:tcPr>
            <w:tcW w:w="1877" w:type="dxa"/>
            <w:vAlign w:val="center"/>
          </w:tcPr>
          <w:p w14:paraId="5A6E0229" w14:textId="77777777" w:rsidR="00F52D56" w:rsidRDefault="00246E06"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8</m:t>
                    </m:r>
                  </m:sup>
                </m:sSup>
              </m:oMath>
            </m:oMathPara>
          </w:p>
        </w:tc>
        <w:tc>
          <w:tcPr>
            <w:tcW w:w="5103" w:type="dxa"/>
            <w:vAlign w:val="center"/>
          </w:tcPr>
          <w:p w14:paraId="4955CB8B" w14:textId="77777777" w:rsidR="00F52D56" w:rsidRPr="007C63BD" w:rsidRDefault="00F52D56" w:rsidP="00F52D56">
            <w:pPr>
              <w:jc w:val="center"/>
              <w:rPr>
                <w:rFonts w:ascii="Arial" w:hAnsi="Arial" w:cs="Arial"/>
                <w:color w:val="FF0000"/>
              </w:rPr>
            </w:pPr>
          </w:p>
        </w:tc>
        <w:tc>
          <w:tcPr>
            <w:tcW w:w="1400" w:type="dxa"/>
            <w:vAlign w:val="center"/>
          </w:tcPr>
          <w:p w14:paraId="7B6E60F8" w14:textId="77777777" w:rsidR="00F52D56" w:rsidRPr="007C63BD" w:rsidRDefault="00F52D56" w:rsidP="00F52D56">
            <w:pPr>
              <w:jc w:val="center"/>
              <w:rPr>
                <w:rFonts w:ascii="Arial" w:hAnsi="Arial" w:cs="Arial"/>
                <w:color w:val="FF0000"/>
              </w:rPr>
            </w:pPr>
          </w:p>
        </w:tc>
        <w:tc>
          <w:tcPr>
            <w:tcW w:w="1400" w:type="dxa"/>
            <w:vAlign w:val="center"/>
          </w:tcPr>
          <w:p w14:paraId="548B0340" w14:textId="77777777" w:rsidR="00F52D56" w:rsidRPr="007C63BD" w:rsidRDefault="00F52D56" w:rsidP="00F52D56">
            <w:pPr>
              <w:jc w:val="center"/>
              <w:rPr>
                <w:rFonts w:ascii="Arial" w:hAnsi="Arial" w:cs="Arial"/>
                <w:color w:val="FF0000"/>
              </w:rPr>
            </w:pPr>
          </w:p>
        </w:tc>
      </w:tr>
      <w:tr w:rsidR="00F52D56" w14:paraId="66087E0E" w14:textId="77777777" w:rsidTr="00F52D56">
        <w:trPr>
          <w:trHeight w:val="510"/>
        </w:trPr>
        <w:tc>
          <w:tcPr>
            <w:tcW w:w="1877" w:type="dxa"/>
            <w:vAlign w:val="center"/>
          </w:tcPr>
          <w:p w14:paraId="0A75BCB3" w14:textId="77777777" w:rsidR="00F52D56" w:rsidRDefault="00246E06" w:rsidP="00F52D56">
            <w:pPr>
              <w:jc w:val="center"/>
              <w:rPr>
                <w:rFonts w:ascii="Arial" w:eastAsia="ＭＳ 明朝"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10</m:t>
                    </m:r>
                  </m:sup>
                </m:sSup>
              </m:oMath>
            </m:oMathPara>
          </w:p>
        </w:tc>
        <w:tc>
          <w:tcPr>
            <w:tcW w:w="5103" w:type="dxa"/>
            <w:vAlign w:val="center"/>
          </w:tcPr>
          <w:p w14:paraId="61D4C5EA" w14:textId="77777777" w:rsidR="00F52D56" w:rsidRPr="007C63BD" w:rsidRDefault="00F52D56" w:rsidP="00F52D56">
            <w:pPr>
              <w:jc w:val="center"/>
              <w:rPr>
                <w:rFonts w:ascii="Arial" w:hAnsi="Arial" w:cs="Arial"/>
                <w:color w:val="FF0000"/>
              </w:rPr>
            </w:pPr>
          </w:p>
        </w:tc>
        <w:tc>
          <w:tcPr>
            <w:tcW w:w="1400" w:type="dxa"/>
            <w:vAlign w:val="center"/>
          </w:tcPr>
          <w:p w14:paraId="3AB98643" w14:textId="77777777" w:rsidR="00F52D56" w:rsidRPr="007C63BD" w:rsidRDefault="00F52D56" w:rsidP="00F52D56">
            <w:pPr>
              <w:jc w:val="center"/>
              <w:rPr>
                <w:rFonts w:ascii="Arial" w:hAnsi="Arial" w:cs="Arial"/>
                <w:color w:val="FF0000"/>
              </w:rPr>
            </w:pPr>
          </w:p>
        </w:tc>
        <w:tc>
          <w:tcPr>
            <w:tcW w:w="1400" w:type="dxa"/>
            <w:vAlign w:val="center"/>
          </w:tcPr>
          <w:p w14:paraId="7A609386" w14:textId="77777777" w:rsidR="00F52D56" w:rsidRPr="007C63BD" w:rsidRDefault="00F52D56" w:rsidP="00F52D56">
            <w:pPr>
              <w:jc w:val="center"/>
              <w:rPr>
                <w:rFonts w:ascii="Arial" w:hAnsi="Arial" w:cs="Arial"/>
                <w:color w:val="FF0000"/>
              </w:rPr>
            </w:pPr>
          </w:p>
        </w:tc>
      </w:tr>
    </w:tbl>
    <w:p w14:paraId="234B755F" w14:textId="2AF8815E" w:rsidR="0069350A" w:rsidRPr="0069350A" w:rsidRDefault="0069350A" w:rsidP="0069350A">
      <w:pPr>
        <w:jc w:val="right"/>
        <w:rPr>
          <w:rFonts w:ascii="Arial" w:hAnsi="Arial" w:cs="Arial"/>
          <w:i/>
          <w:sz w:val="20"/>
        </w:rPr>
      </w:pPr>
      <w:r>
        <w:rPr>
          <w:rFonts w:ascii="Arial" w:hAnsi="Arial" w:cs="Arial"/>
          <w:i/>
          <w:sz w:val="20"/>
        </w:rPr>
        <w:t>Table 2</w:t>
      </w:r>
    </w:p>
    <w:p w14:paraId="6ED8BB05" w14:textId="77777777" w:rsidR="00F52D56" w:rsidRPr="00702CAC" w:rsidRDefault="00F52D56" w:rsidP="00F52D56">
      <w:pPr>
        <w:ind w:left="709"/>
        <w:jc w:val="both"/>
        <w:rPr>
          <w:rFonts w:ascii="Arial" w:hAnsi="Arial" w:cs="Arial"/>
          <w:i/>
          <w:sz w:val="21"/>
        </w:rPr>
      </w:pPr>
      <w:r w:rsidRPr="00702CAC">
        <w:rPr>
          <w:rFonts w:ascii="Arial" w:hAnsi="Arial" w:cs="Arial"/>
          <w:sz w:val="21"/>
        </w:rPr>
        <w:t>*</w:t>
      </w:r>
      <w:r w:rsidRPr="00702CAC">
        <w:rPr>
          <w:rFonts w:ascii="Arial" w:hAnsi="Arial" w:cs="Arial"/>
          <w:b/>
          <w:i/>
          <w:sz w:val="21"/>
        </w:rPr>
        <w:t>Use</w:t>
      </w:r>
      <w:r w:rsidRPr="00702CAC">
        <w:rPr>
          <w:rFonts w:ascii="Arial" w:hAnsi="Arial" w:cs="Arial"/>
          <w:i/>
          <w:sz w:val="21"/>
        </w:rPr>
        <w:t xml:space="preserve"> your findings in questions (1) and (2) to help you with the power in the last column.</w:t>
      </w:r>
      <w:r>
        <w:rPr>
          <w:rFonts w:ascii="Arial" w:hAnsi="Arial" w:cs="Arial"/>
          <w:i/>
          <w:sz w:val="21"/>
        </w:rPr>
        <w:t xml:space="preserve"> Then, </w:t>
      </w:r>
      <w:r w:rsidRPr="00813A0F">
        <w:rPr>
          <w:rFonts w:ascii="Arial" w:hAnsi="Arial" w:cs="Arial"/>
          <w:b/>
          <w:i/>
          <w:sz w:val="21"/>
        </w:rPr>
        <w:t>use</w:t>
      </w:r>
      <w:r>
        <w:rPr>
          <w:rFonts w:ascii="Arial" w:hAnsi="Arial" w:cs="Arial"/>
          <w:i/>
          <w:sz w:val="21"/>
        </w:rPr>
        <w:t xml:space="preserve"> your calculator to confirm that your answer is indeed correct.</w:t>
      </w:r>
    </w:p>
    <w:p w14:paraId="0B8BAA27" w14:textId="77777777" w:rsidR="00F52D56" w:rsidRPr="00223FB0" w:rsidRDefault="00F52D56" w:rsidP="00F52D56">
      <w:pPr>
        <w:jc w:val="both"/>
        <w:rPr>
          <w:rFonts w:ascii="Arial" w:hAnsi="Arial" w:cs="Arial"/>
        </w:rPr>
      </w:pPr>
    </w:p>
    <w:p w14:paraId="080B4D0C" w14:textId="77777777" w:rsidR="00F52D56" w:rsidRDefault="00F52D56" w:rsidP="00F52D56">
      <w:pPr>
        <w:pStyle w:val="ListParagraph"/>
        <w:numPr>
          <w:ilvl w:val="0"/>
          <w:numId w:val="37"/>
        </w:numPr>
        <w:ind w:hanging="436"/>
        <w:jc w:val="both"/>
        <w:rPr>
          <w:rFonts w:ascii="Arial" w:hAnsi="Arial" w:cs="Arial"/>
        </w:rPr>
      </w:pPr>
      <w:proofErr w:type="gramStart"/>
      <w:r>
        <w:rPr>
          <w:rFonts w:ascii="Arial" w:hAnsi="Arial" w:cs="Arial"/>
        </w:rPr>
        <w:t>Similarly</w:t>
      </w:r>
      <w:proofErr w:type="gramEnd"/>
      <w:r>
        <w:rPr>
          <w:rFonts w:ascii="Arial" w:hAnsi="Arial" w:cs="Arial"/>
        </w:rPr>
        <w:t xml:space="preserve"> to question (2), briefly </w:t>
      </w:r>
      <w:r w:rsidRPr="00D05E4F">
        <w:rPr>
          <w:rFonts w:ascii="Arial" w:hAnsi="Arial" w:cs="Arial"/>
          <w:b/>
        </w:rPr>
        <w:t>describe</w:t>
      </w:r>
      <w:r>
        <w:rPr>
          <w:rFonts w:ascii="Arial" w:hAnsi="Arial" w:cs="Arial"/>
        </w:rPr>
        <w:t xml:space="preserve"> any relationship you notice between the expression given</w:t>
      </w:r>
      <w:r w:rsidRPr="001F0C3B">
        <w:rPr>
          <w:rFonts w:ascii="Arial" w:hAnsi="Arial" w:cs="Arial"/>
        </w:rPr>
        <w:t xml:space="preserve"> the </w:t>
      </w:r>
      <w:r w:rsidRPr="00F87A02">
        <w:rPr>
          <w:rFonts w:ascii="Arial" w:hAnsi="Arial" w:cs="Arial"/>
          <w:u w:val="single"/>
        </w:rPr>
        <w:t>first</w:t>
      </w:r>
      <w:r w:rsidRPr="001F0C3B">
        <w:rPr>
          <w:rFonts w:ascii="Arial" w:hAnsi="Arial" w:cs="Arial"/>
        </w:rPr>
        <w:t xml:space="preserve"> </w:t>
      </w:r>
      <w:r>
        <w:rPr>
          <w:rFonts w:ascii="Arial" w:hAnsi="Arial" w:cs="Arial"/>
        </w:rPr>
        <w:t xml:space="preserve">column and the expression you found in the </w:t>
      </w:r>
      <w:r w:rsidRPr="00F87A02">
        <w:rPr>
          <w:rFonts w:ascii="Arial" w:hAnsi="Arial" w:cs="Arial"/>
          <w:u w:val="single"/>
        </w:rPr>
        <w:t>last</w:t>
      </w:r>
      <w:r>
        <w:rPr>
          <w:rFonts w:ascii="Arial" w:hAnsi="Arial" w:cs="Arial"/>
        </w:rPr>
        <w:t xml:space="preserve"> column.</w:t>
      </w:r>
    </w:p>
    <w:p w14:paraId="349785A6" w14:textId="77777777" w:rsidR="00F52D56" w:rsidRDefault="00F52D56" w:rsidP="00F52D56">
      <w:pPr>
        <w:jc w:val="both"/>
        <w:rPr>
          <w:rFonts w:ascii="Arial" w:hAnsi="Arial" w:cs="Arial"/>
        </w:rPr>
      </w:pPr>
    </w:p>
    <w:p w14:paraId="33EF054D" w14:textId="77777777" w:rsidR="00F52D56" w:rsidRDefault="00F52D56" w:rsidP="00F52D56">
      <w:pPr>
        <w:jc w:val="both"/>
        <w:rPr>
          <w:rFonts w:ascii="Arial" w:hAnsi="Arial" w:cs="Arial"/>
        </w:rPr>
      </w:pPr>
    </w:p>
    <w:p w14:paraId="73AB2633" w14:textId="77777777" w:rsidR="00F52D56" w:rsidRDefault="00F52D56" w:rsidP="00F52D56">
      <w:pPr>
        <w:jc w:val="both"/>
        <w:rPr>
          <w:rFonts w:ascii="Arial" w:hAnsi="Arial" w:cs="Arial"/>
        </w:rPr>
      </w:pPr>
    </w:p>
    <w:p w14:paraId="07E55A75" w14:textId="77777777" w:rsidR="00F52D56" w:rsidRDefault="00F52D56" w:rsidP="00F52D56">
      <w:pPr>
        <w:jc w:val="both"/>
        <w:rPr>
          <w:rFonts w:ascii="Arial" w:hAnsi="Arial" w:cs="Arial"/>
        </w:rPr>
      </w:pPr>
    </w:p>
    <w:p w14:paraId="04CBEB96" w14:textId="77777777" w:rsidR="00F52D56" w:rsidRDefault="00F52D56" w:rsidP="00F52D56">
      <w:pPr>
        <w:jc w:val="both"/>
        <w:rPr>
          <w:rFonts w:ascii="Arial" w:hAnsi="Arial" w:cs="Arial"/>
        </w:rPr>
      </w:pPr>
    </w:p>
    <w:p w14:paraId="1E198BFF" w14:textId="77777777" w:rsidR="00F52D56" w:rsidRDefault="00F52D56" w:rsidP="00F52D56">
      <w:pPr>
        <w:jc w:val="both"/>
        <w:rPr>
          <w:rFonts w:ascii="Arial" w:hAnsi="Arial" w:cs="Arial"/>
        </w:rPr>
      </w:pPr>
    </w:p>
    <w:p w14:paraId="551C7972" w14:textId="77777777" w:rsidR="00F52D56" w:rsidRDefault="00F52D56" w:rsidP="00F52D56">
      <w:pPr>
        <w:jc w:val="both"/>
        <w:rPr>
          <w:rFonts w:ascii="Arial" w:hAnsi="Arial" w:cs="Arial"/>
        </w:rPr>
      </w:pPr>
    </w:p>
    <w:p w14:paraId="406BF304" w14:textId="77777777" w:rsidR="00F52D56" w:rsidRDefault="00F52D56" w:rsidP="00F52D56">
      <w:pPr>
        <w:jc w:val="both"/>
        <w:rPr>
          <w:rFonts w:ascii="Arial" w:hAnsi="Arial" w:cs="Arial"/>
        </w:rPr>
      </w:pPr>
    </w:p>
    <w:p w14:paraId="0856A9D0" w14:textId="77777777" w:rsidR="00F52D56" w:rsidRPr="00962301" w:rsidRDefault="00F52D56" w:rsidP="00F52D56">
      <w:pPr>
        <w:jc w:val="both"/>
        <w:rPr>
          <w:rFonts w:ascii="Arial" w:hAnsi="Arial" w:cs="Arial"/>
        </w:rPr>
      </w:pPr>
    </w:p>
    <w:p w14:paraId="7FBD3D5E" w14:textId="77777777" w:rsidR="00F52D56" w:rsidRDefault="00F52D56" w:rsidP="00F52D56">
      <w:pPr>
        <w:pStyle w:val="ListParagraph"/>
        <w:numPr>
          <w:ilvl w:val="0"/>
          <w:numId w:val="37"/>
        </w:numPr>
        <w:ind w:hanging="436"/>
        <w:jc w:val="both"/>
        <w:rPr>
          <w:rFonts w:ascii="Arial" w:hAnsi="Arial" w:cs="Arial"/>
        </w:rPr>
      </w:pPr>
      <w:r w:rsidRPr="00537D45">
        <w:rPr>
          <w:rFonts w:ascii="Arial" w:hAnsi="Arial" w:cs="Arial"/>
          <w:b/>
        </w:rPr>
        <w:t>Use</w:t>
      </w:r>
      <w:r>
        <w:rPr>
          <w:rFonts w:ascii="Arial" w:hAnsi="Arial" w:cs="Arial"/>
        </w:rPr>
        <w:t xml:space="preserve"> all your findings above and </w:t>
      </w:r>
      <w:r w:rsidRPr="00537D45">
        <w:rPr>
          <w:rFonts w:ascii="Arial" w:hAnsi="Arial" w:cs="Arial"/>
          <w:b/>
        </w:rPr>
        <w:t>state</w:t>
      </w:r>
      <w:r>
        <w:rPr>
          <w:rFonts w:ascii="Arial" w:hAnsi="Arial" w:cs="Arial"/>
        </w:rPr>
        <w:t xml:space="preserve"> your prediction,</w:t>
      </w:r>
    </w:p>
    <w:p w14:paraId="19E830D1"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by </w:t>
      </w:r>
      <w:r w:rsidRPr="00582D82">
        <w:rPr>
          <w:rFonts w:ascii="Arial" w:hAnsi="Arial" w:cs="Arial"/>
          <w:b/>
        </w:rPr>
        <w:t>writing</w:t>
      </w:r>
      <w:r>
        <w:rPr>
          <w:rFonts w:ascii="Arial" w:hAnsi="Arial" w:cs="Arial"/>
        </w:rPr>
        <w:t xml:space="preserve"> </w:t>
      </w:r>
      <w:r w:rsidRPr="00582D82">
        <w:rPr>
          <w:rFonts w:ascii="Arial" w:hAnsi="Arial" w:cs="Arial"/>
          <w:b/>
        </w:rPr>
        <w:t>down</w:t>
      </w:r>
      <w:r>
        <w:rPr>
          <w:rFonts w:ascii="Arial" w:hAnsi="Arial" w:cs="Arial"/>
        </w:rPr>
        <w:t xml:space="preserve"> the missing value in the mathematical formula below, and</w:t>
      </w:r>
    </w:p>
    <w:p w14:paraId="7BA58A87"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by </w:t>
      </w:r>
      <w:r w:rsidRPr="00582D82">
        <w:rPr>
          <w:rFonts w:ascii="Arial" w:hAnsi="Arial" w:cs="Arial"/>
          <w:b/>
        </w:rPr>
        <w:t>writing</w:t>
      </w:r>
      <w:r>
        <w:rPr>
          <w:rFonts w:ascii="Arial" w:hAnsi="Arial" w:cs="Arial"/>
        </w:rPr>
        <w:t xml:space="preserve"> </w:t>
      </w:r>
      <w:r w:rsidRPr="00582D82">
        <w:rPr>
          <w:rFonts w:ascii="Arial" w:hAnsi="Arial" w:cs="Arial"/>
          <w:b/>
        </w:rPr>
        <w:t>down</w:t>
      </w:r>
      <w:r>
        <w:rPr>
          <w:rFonts w:ascii="Arial" w:hAnsi="Arial" w:cs="Arial"/>
        </w:rPr>
        <w:t xml:space="preserve"> your prediction with words</w:t>
      </w:r>
    </w:p>
    <w:p w14:paraId="18C05D9F" w14:textId="77777777" w:rsidR="00F52D56" w:rsidRPr="00943ED9" w:rsidRDefault="00F52D56" w:rsidP="00F52D56">
      <w:pPr>
        <w:ind w:left="709"/>
        <w:jc w:val="both"/>
        <w:rPr>
          <w:rFonts w:ascii="Arial" w:hAnsi="Arial" w:cs="Arial"/>
        </w:rPr>
      </w:pPr>
      <w:r w:rsidRPr="00943ED9">
        <w:rPr>
          <w:rFonts w:ascii="Arial" w:hAnsi="Arial" w:cs="Arial"/>
        </w:rPr>
        <w:t>for a rule that would help us write a radical expression in exponential form.</w:t>
      </w:r>
    </w:p>
    <w:p w14:paraId="73EA6AC6" w14:textId="030F3508" w:rsidR="00A37AD1" w:rsidRDefault="00A37AD1" w:rsidP="00A37AD1">
      <w:pPr>
        <w:jc w:val="right"/>
        <w:rPr>
          <w:rFonts w:ascii="Arial" w:hAnsi="Arial" w:cs="Arial"/>
          <w:i/>
          <w:sz w:val="20"/>
        </w:rPr>
      </w:pPr>
      <w:r>
        <w:rPr>
          <w:rFonts w:ascii="Arial" w:hAnsi="Arial" w:cs="Arial"/>
          <w:i/>
          <w:sz w:val="20"/>
        </w:rPr>
        <w:t>[B: 1-2, ii]</w:t>
      </w:r>
    </w:p>
    <w:p w14:paraId="3E1657CB" w14:textId="77777777" w:rsidR="00F52D56" w:rsidRDefault="00246E06" w:rsidP="00F52D56">
      <w:pPr>
        <w:jc w:val="both"/>
        <w:rPr>
          <w:rFonts w:ascii="Arial" w:hAnsi="Arial" w:cs="Arial"/>
        </w:rPr>
      </w:pPr>
      <m:oMathPara>
        <m:oMath>
          <m:rad>
            <m:radPr>
              <m:degHide m:val="1"/>
              <m:ctrlPr>
                <w:rPr>
                  <w:rFonts w:ascii="Cambria Math" w:hAnsi="Cambria Math" w:cs="Arial"/>
                  <w:i/>
                  <w:sz w:val="28"/>
                </w:rPr>
              </m:ctrlPr>
            </m:radPr>
            <m:deg/>
            <m:e>
              <m:r>
                <w:rPr>
                  <w:rFonts w:ascii="Cambria Math" w:hAnsi="Cambria Math" w:cs="Arial"/>
                  <w:sz w:val="28"/>
                </w:rPr>
                <m:t>a</m:t>
              </m:r>
            </m:e>
          </m:rad>
          <m:r>
            <w:rPr>
              <w:rFonts w:ascii="Cambria Math" w:hAnsi="Cambria Math" w:cs="Arial"/>
              <w:sz w:val="28"/>
            </w:rPr>
            <m:t>=</m:t>
          </m:r>
          <m:sSup>
            <m:sSupPr>
              <m:ctrlPr>
                <w:rPr>
                  <w:rFonts w:ascii="Cambria Math" w:hAnsi="Cambria Math" w:cs="Arial"/>
                  <w:i/>
                  <w:sz w:val="28"/>
                </w:rPr>
              </m:ctrlPr>
            </m:sSupPr>
            <m:e>
              <m:r>
                <w:rPr>
                  <w:rFonts w:ascii="Cambria Math" w:hAnsi="Cambria Math" w:cs="Arial"/>
                  <w:sz w:val="28"/>
                </w:rPr>
                <m:t>a</m:t>
              </m:r>
            </m:e>
            <m:sup>
              <m:borderBox>
                <m:borderBoxPr>
                  <m:ctrlPr>
                    <w:rPr>
                      <w:rFonts w:ascii="Cambria Math" w:hAnsi="Cambria Math" w:cs="Arial"/>
                      <w:i/>
                      <w:sz w:val="28"/>
                    </w:rPr>
                  </m:ctrlPr>
                </m:borderBoxPr>
                <m:e/>
              </m:borderBox>
            </m:sup>
          </m:sSup>
        </m:oMath>
      </m:oMathPara>
    </w:p>
    <w:p w14:paraId="7A32D6D7" w14:textId="77777777" w:rsidR="00F52D56" w:rsidRDefault="00F52D56" w:rsidP="00F52D56">
      <w:pPr>
        <w:jc w:val="both"/>
        <w:rPr>
          <w:rFonts w:ascii="Arial" w:hAnsi="Arial" w:cs="Arial"/>
        </w:rPr>
      </w:pPr>
    </w:p>
    <w:p w14:paraId="6F82142B" w14:textId="77777777" w:rsidR="00F52D56" w:rsidRDefault="00F52D56" w:rsidP="00F52D56">
      <w:pPr>
        <w:jc w:val="both"/>
        <w:rPr>
          <w:rFonts w:ascii="Arial" w:hAnsi="Arial" w:cs="Arial"/>
        </w:rPr>
      </w:pPr>
    </w:p>
    <w:p w14:paraId="6C4CA530" w14:textId="77777777" w:rsidR="00F52D56" w:rsidRDefault="00F52D56" w:rsidP="00F52D56">
      <w:pPr>
        <w:rPr>
          <w:rFonts w:ascii="Arial" w:hAnsi="Arial" w:cs="Arial"/>
        </w:rPr>
      </w:pPr>
      <w:r>
        <w:rPr>
          <w:rFonts w:ascii="Arial" w:hAnsi="Arial" w:cs="Arial"/>
        </w:rPr>
        <w:br w:type="page"/>
      </w:r>
    </w:p>
    <w:p w14:paraId="536A0E1C" w14:textId="77777777" w:rsidR="00F52D56" w:rsidRPr="0024689F" w:rsidRDefault="00F52D56" w:rsidP="00F52D56">
      <w:pPr>
        <w:jc w:val="both"/>
        <w:rPr>
          <w:rFonts w:ascii="Arial" w:hAnsi="Arial" w:cs="Arial"/>
          <w:b/>
        </w:rPr>
      </w:pPr>
      <w:r>
        <w:rPr>
          <w:rFonts w:ascii="Arial" w:hAnsi="Arial" w:cs="Arial"/>
          <w:b/>
        </w:rPr>
        <w:lastRenderedPageBreak/>
        <w:t>PART B: Exploring odd powers</w:t>
      </w:r>
    </w:p>
    <w:p w14:paraId="26AC22C3" w14:textId="77777777" w:rsidR="00F52D56" w:rsidRPr="00D26AFD" w:rsidRDefault="00F52D56" w:rsidP="00F52D56">
      <w:pPr>
        <w:jc w:val="both"/>
        <w:rPr>
          <w:rFonts w:ascii="Arial" w:hAnsi="Arial" w:cs="Arial"/>
        </w:rPr>
      </w:pPr>
      <w:r>
        <w:rPr>
          <w:rFonts w:ascii="Arial" w:hAnsi="Arial" w:cs="Arial"/>
        </w:rPr>
        <w:t>Next, l</w:t>
      </w:r>
      <w:r w:rsidRPr="005976D3">
        <w:rPr>
          <w:rFonts w:ascii="Arial" w:hAnsi="Arial" w:cs="Arial"/>
        </w:rPr>
        <w:t xml:space="preserve">et’s </w:t>
      </w:r>
      <w:r>
        <w:rPr>
          <w:rFonts w:ascii="Arial" w:hAnsi="Arial" w:cs="Arial"/>
        </w:rPr>
        <w:t>continue</w:t>
      </w:r>
      <w:r w:rsidRPr="005976D3">
        <w:rPr>
          <w:rFonts w:ascii="Arial" w:hAnsi="Arial" w:cs="Arial"/>
        </w:rPr>
        <w:t xml:space="preserve"> exploring different powers of the number </w:t>
      </w:r>
      <m:oMath>
        <m:rad>
          <m:radPr>
            <m:degHide m:val="1"/>
            <m:ctrlPr>
              <w:rPr>
                <w:rFonts w:ascii="Cambria Math" w:hAnsi="Cambria Math" w:cs="Arial"/>
                <w:i/>
              </w:rPr>
            </m:ctrlPr>
          </m:radPr>
          <m:deg/>
          <m:e>
            <m:r>
              <w:rPr>
                <w:rFonts w:ascii="Cambria Math" w:hAnsi="Cambria Math" w:cs="Arial"/>
              </w:rPr>
              <m:t>2</m:t>
            </m:r>
          </m:e>
        </m:rad>
      </m:oMath>
      <w:r>
        <w:rPr>
          <w:rFonts w:ascii="Arial" w:hAnsi="Arial" w:cs="Arial"/>
        </w:rPr>
        <w:t xml:space="preserve">, this time with </w:t>
      </w:r>
      <w:r w:rsidRPr="00B711F4">
        <w:rPr>
          <w:rFonts w:ascii="Arial" w:hAnsi="Arial" w:cs="Arial"/>
          <w:u w:val="single"/>
        </w:rPr>
        <w:t>odd</w:t>
      </w:r>
      <w:r>
        <w:rPr>
          <w:rFonts w:ascii="Arial" w:hAnsi="Arial" w:cs="Arial"/>
        </w:rPr>
        <w:t xml:space="preserve"> powers:</w:t>
      </w:r>
    </w:p>
    <w:p w14:paraId="34BE5D78" w14:textId="77777777" w:rsidR="00F52D56" w:rsidRDefault="00F52D56" w:rsidP="00F52D56">
      <w:pPr>
        <w:pStyle w:val="ListParagraph"/>
        <w:numPr>
          <w:ilvl w:val="0"/>
          <w:numId w:val="37"/>
        </w:numPr>
        <w:ind w:hanging="436"/>
        <w:jc w:val="both"/>
        <w:rPr>
          <w:rFonts w:ascii="Arial" w:hAnsi="Arial" w:cs="Arial"/>
        </w:rPr>
      </w:pPr>
      <w:r>
        <w:rPr>
          <w:rFonts w:ascii="Arial" w:hAnsi="Arial" w:cs="Arial"/>
        </w:rPr>
        <w:t>In the table provided below,</w:t>
      </w:r>
    </w:p>
    <w:p w14:paraId="06149B24"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second column, </w:t>
      </w:r>
      <w:r w:rsidRPr="007C63BD">
        <w:rPr>
          <w:rFonts w:ascii="Arial" w:hAnsi="Arial" w:cs="Arial"/>
          <w:b/>
        </w:rPr>
        <w:t>write</w:t>
      </w:r>
      <w:r>
        <w:rPr>
          <w:rFonts w:ascii="Arial" w:hAnsi="Arial" w:cs="Arial"/>
        </w:rPr>
        <w:t xml:space="preserve"> </w:t>
      </w:r>
      <w:r w:rsidRPr="007C63BD">
        <w:rPr>
          <w:rFonts w:ascii="Arial" w:hAnsi="Arial" w:cs="Arial"/>
          <w:b/>
        </w:rPr>
        <w:t>down</w:t>
      </w:r>
      <w:r>
        <w:rPr>
          <w:rFonts w:ascii="Arial" w:hAnsi="Arial" w:cs="Arial"/>
        </w:rPr>
        <w:t xml:space="preserve"> the expanded form of the expression given in the first column,</w:t>
      </w:r>
    </w:p>
    <w:p w14:paraId="5F905FAF"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third column, </w:t>
      </w:r>
      <w:r>
        <w:rPr>
          <w:rFonts w:ascii="Arial" w:hAnsi="Arial" w:cs="Arial"/>
          <w:b/>
        </w:rPr>
        <w:t>calculate</w:t>
      </w:r>
      <w:r>
        <w:rPr>
          <w:rFonts w:ascii="Arial" w:hAnsi="Arial" w:cs="Arial"/>
        </w:rPr>
        <w:t xml:space="preserve"> the value of the expression given in the first column, rounded to 3 decimal places,</w:t>
      </w:r>
    </w:p>
    <w:p w14:paraId="40B3B1D6"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fourth column, </w:t>
      </w:r>
      <w:r>
        <w:rPr>
          <w:rFonts w:ascii="Arial" w:hAnsi="Arial" w:cs="Arial"/>
          <w:b/>
        </w:rPr>
        <w:t>find</w:t>
      </w:r>
      <w:r>
        <w:rPr>
          <w:rFonts w:ascii="Arial" w:hAnsi="Arial" w:cs="Arial"/>
        </w:rPr>
        <w:t xml:space="preserve"> an expression in the form of 2 raised to a certain power.</w:t>
      </w:r>
    </w:p>
    <w:p w14:paraId="7D3D05E2" w14:textId="3AA576ED" w:rsidR="00A37AD1" w:rsidRDefault="00A37AD1" w:rsidP="00A37AD1">
      <w:pPr>
        <w:jc w:val="right"/>
        <w:rPr>
          <w:rFonts w:ascii="Arial" w:hAnsi="Arial" w:cs="Arial"/>
          <w:i/>
          <w:sz w:val="20"/>
        </w:rPr>
      </w:pPr>
      <w:r>
        <w:rPr>
          <w:rFonts w:ascii="Arial" w:hAnsi="Arial" w:cs="Arial"/>
          <w:i/>
          <w:sz w:val="20"/>
        </w:rPr>
        <w:t xml:space="preserve">[B: 3-4, </w:t>
      </w:r>
      <w:proofErr w:type="spellStart"/>
      <w:r>
        <w:rPr>
          <w:rFonts w:ascii="Arial" w:hAnsi="Arial" w:cs="Arial"/>
          <w:i/>
          <w:sz w:val="20"/>
        </w:rPr>
        <w:t>i</w:t>
      </w:r>
      <w:proofErr w:type="spellEnd"/>
      <w:r>
        <w:rPr>
          <w:rFonts w:ascii="Arial" w:hAnsi="Arial" w:cs="Arial"/>
          <w:i/>
          <w:sz w:val="20"/>
        </w:rPr>
        <w:t>]</w:t>
      </w:r>
    </w:p>
    <w:p w14:paraId="287DCD63" w14:textId="77777777" w:rsidR="00A37AD1" w:rsidRDefault="00A37AD1" w:rsidP="00F52D56">
      <w:pPr>
        <w:jc w:val="both"/>
        <w:rPr>
          <w:rFonts w:ascii="Arial" w:hAnsi="Arial" w:cs="Arial"/>
        </w:rPr>
      </w:pPr>
    </w:p>
    <w:tbl>
      <w:tblPr>
        <w:tblStyle w:val="TableGrid"/>
        <w:tblW w:w="0" w:type="auto"/>
        <w:tblInd w:w="670" w:type="dxa"/>
        <w:tblLook w:val="04A0" w:firstRow="1" w:lastRow="0" w:firstColumn="1" w:lastColumn="0" w:noHBand="0" w:noVBand="1"/>
      </w:tblPr>
      <w:tblGrid>
        <w:gridCol w:w="1877"/>
        <w:gridCol w:w="5103"/>
        <w:gridCol w:w="1400"/>
        <w:gridCol w:w="1400"/>
      </w:tblGrid>
      <w:tr w:rsidR="00F52D56" w14:paraId="137F73F6" w14:textId="77777777" w:rsidTr="00F52D56">
        <w:tc>
          <w:tcPr>
            <w:tcW w:w="1877" w:type="dxa"/>
            <w:shd w:val="clear" w:color="auto" w:fill="F2DBDB" w:themeFill="accent2" w:themeFillTint="33"/>
            <w:vAlign w:val="center"/>
          </w:tcPr>
          <w:p w14:paraId="2CA34C16" w14:textId="77777777" w:rsidR="00F52D56" w:rsidRDefault="00246E06" w:rsidP="00F52D56">
            <w:pPr>
              <w:jc w:val="center"/>
              <w:rPr>
                <w:rFonts w:ascii="Arial" w:hAnsi="Arial" w:cs="Arial"/>
              </w:rPr>
            </w:pPr>
            <m:oMath>
              <m:rad>
                <m:radPr>
                  <m:degHide m:val="1"/>
                  <m:ctrlPr>
                    <w:rPr>
                      <w:rFonts w:ascii="Cambria Math" w:hAnsi="Cambria Math" w:cs="Arial"/>
                      <w:i/>
                    </w:rPr>
                  </m:ctrlPr>
                </m:radPr>
                <m:deg/>
                <m:e>
                  <m:r>
                    <w:rPr>
                      <w:rFonts w:ascii="Cambria Math" w:hAnsi="Cambria Math" w:cs="Arial"/>
                    </w:rPr>
                    <m:t>2</m:t>
                  </m:r>
                </m:e>
              </m:rad>
            </m:oMath>
            <w:r w:rsidR="00F52D56">
              <w:rPr>
                <w:rFonts w:ascii="Arial" w:hAnsi="Arial" w:cs="Arial"/>
              </w:rPr>
              <w:t xml:space="preserve"> raised to an </w:t>
            </w:r>
            <w:r w:rsidR="00F52D56">
              <w:rPr>
                <w:rFonts w:ascii="Arial" w:hAnsi="Arial" w:cs="Arial"/>
                <w:b/>
              </w:rPr>
              <w:t>odd</w:t>
            </w:r>
            <w:r w:rsidR="00F52D56">
              <w:rPr>
                <w:rFonts w:ascii="Arial" w:hAnsi="Arial" w:cs="Arial"/>
              </w:rPr>
              <w:t xml:space="preserve"> power</w:t>
            </w:r>
          </w:p>
        </w:tc>
        <w:tc>
          <w:tcPr>
            <w:tcW w:w="5103" w:type="dxa"/>
            <w:shd w:val="clear" w:color="auto" w:fill="F2DBDB" w:themeFill="accent2" w:themeFillTint="33"/>
            <w:vAlign w:val="center"/>
          </w:tcPr>
          <w:p w14:paraId="0FAAA5E3" w14:textId="77777777" w:rsidR="00F52D56" w:rsidRDefault="00F52D56" w:rsidP="00F52D56">
            <w:pPr>
              <w:jc w:val="center"/>
              <w:rPr>
                <w:rFonts w:ascii="Arial" w:hAnsi="Arial" w:cs="Arial"/>
              </w:rPr>
            </w:pPr>
            <w:r>
              <w:rPr>
                <w:rFonts w:ascii="Arial" w:hAnsi="Arial" w:cs="Arial"/>
              </w:rPr>
              <w:t>Expanded form</w:t>
            </w:r>
          </w:p>
        </w:tc>
        <w:tc>
          <w:tcPr>
            <w:tcW w:w="1400" w:type="dxa"/>
            <w:shd w:val="clear" w:color="auto" w:fill="F2DBDB" w:themeFill="accent2" w:themeFillTint="33"/>
            <w:vAlign w:val="center"/>
          </w:tcPr>
          <w:p w14:paraId="20AAAA4B" w14:textId="77777777" w:rsidR="00F52D56" w:rsidRDefault="00F52D56" w:rsidP="00F52D56">
            <w:pPr>
              <w:jc w:val="center"/>
              <w:rPr>
                <w:rFonts w:ascii="Arial" w:hAnsi="Arial" w:cs="Arial"/>
              </w:rPr>
            </w:pPr>
            <w:r>
              <w:rPr>
                <w:rFonts w:ascii="Arial" w:hAnsi="Arial" w:cs="Arial"/>
              </w:rPr>
              <w:t>Value</w:t>
            </w:r>
          </w:p>
          <w:p w14:paraId="4E53B4E5" w14:textId="77777777" w:rsidR="00F52D56" w:rsidRPr="00E97021" w:rsidRDefault="00F52D56" w:rsidP="00F52D56">
            <w:pPr>
              <w:jc w:val="center"/>
              <w:rPr>
                <w:rFonts w:ascii="Arial" w:hAnsi="Arial" w:cs="Arial"/>
                <w:i/>
              </w:rPr>
            </w:pPr>
            <w:r>
              <w:rPr>
                <w:rFonts w:ascii="Arial" w:hAnsi="Arial" w:cs="Arial"/>
                <w:i/>
              </w:rPr>
              <w:t>(rounded</w:t>
            </w:r>
            <w:r w:rsidRPr="00E97021">
              <w:rPr>
                <w:rFonts w:ascii="Arial" w:hAnsi="Arial" w:cs="Arial"/>
                <w:i/>
              </w:rPr>
              <w:t>)</w:t>
            </w:r>
          </w:p>
        </w:tc>
        <w:tc>
          <w:tcPr>
            <w:tcW w:w="1400" w:type="dxa"/>
            <w:shd w:val="clear" w:color="auto" w:fill="F2DBDB" w:themeFill="accent2" w:themeFillTint="33"/>
            <w:vAlign w:val="center"/>
          </w:tcPr>
          <w:p w14:paraId="7C4F9120" w14:textId="77777777" w:rsidR="00F52D56" w:rsidRDefault="00F52D56" w:rsidP="00F52D56">
            <w:pPr>
              <w:jc w:val="center"/>
              <w:rPr>
                <w:rFonts w:ascii="Arial" w:hAnsi="Arial" w:cs="Arial"/>
              </w:rPr>
            </w:pPr>
            <m:oMath>
              <m:r>
                <w:rPr>
                  <w:rFonts w:ascii="Cambria Math" w:hAnsi="Cambria Math" w:cs="Arial"/>
                </w:rPr>
                <m:t>2</m:t>
              </m:r>
            </m:oMath>
            <w:r>
              <w:rPr>
                <w:rFonts w:ascii="Arial" w:hAnsi="Arial" w:cs="Arial"/>
              </w:rPr>
              <w:t xml:space="preserve"> raised to a power</w:t>
            </w:r>
          </w:p>
        </w:tc>
      </w:tr>
      <w:tr w:rsidR="00F52D56" w14:paraId="267D3317" w14:textId="77777777" w:rsidTr="00F52D56">
        <w:trPr>
          <w:trHeight w:val="567"/>
        </w:trPr>
        <w:tc>
          <w:tcPr>
            <w:tcW w:w="1877" w:type="dxa"/>
            <w:vAlign w:val="center"/>
          </w:tcPr>
          <w:p w14:paraId="1B90573F" w14:textId="77777777" w:rsidR="00F52D56" w:rsidRDefault="00246E06"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1</m:t>
                    </m:r>
                  </m:sup>
                </m:sSup>
              </m:oMath>
            </m:oMathPara>
          </w:p>
        </w:tc>
        <w:tc>
          <w:tcPr>
            <w:tcW w:w="5103" w:type="dxa"/>
            <w:vAlign w:val="center"/>
          </w:tcPr>
          <w:p w14:paraId="0B6FCC2E" w14:textId="77777777" w:rsidR="00F52D56" w:rsidRDefault="00246E06" w:rsidP="00F52D56">
            <w:pPr>
              <w:jc w:val="center"/>
              <w:rPr>
                <w:rFonts w:ascii="Arial" w:hAnsi="Arial" w:cs="Arial"/>
              </w:rPr>
            </w:pPr>
            <m:oMathPara>
              <m:oMath>
                <m:rad>
                  <m:radPr>
                    <m:degHide m:val="1"/>
                    <m:ctrlPr>
                      <w:rPr>
                        <w:rFonts w:ascii="Cambria Math" w:hAnsi="Cambria Math" w:cs="Arial"/>
                        <w:i/>
                      </w:rPr>
                    </m:ctrlPr>
                  </m:radPr>
                  <m:deg/>
                  <m:e>
                    <m:r>
                      <w:rPr>
                        <w:rFonts w:ascii="Cambria Math" w:hAnsi="Cambria Math" w:cs="Arial"/>
                      </w:rPr>
                      <m:t>2</m:t>
                    </m:r>
                  </m:e>
                </m:rad>
              </m:oMath>
            </m:oMathPara>
          </w:p>
        </w:tc>
        <w:tc>
          <w:tcPr>
            <w:tcW w:w="1400" w:type="dxa"/>
            <w:vAlign w:val="center"/>
          </w:tcPr>
          <w:p w14:paraId="5AF8AE57" w14:textId="77777777" w:rsidR="00F52D56" w:rsidRDefault="00F52D56" w:rsidP="00F52D56">
            <w:pPr>
              <w:jc w:val="center"/>
              <w:rPr>
                <w:rFonts w:ascii="Arial" w:hAnsi="Arial" w:cs="Arial"/>
              </w:rPr>
            </w:pPr>
            <w:r>
              <w:rPr>
                <w:rFonts w:ascii="Arial" w:hAnsi="Arial" w:cs="Arial"/>
              </w:rPr>
              <w:t>1.414</w:t>
            </w:r>
          </w:p>
        </w:tc>
        <w:tc>
          <w:tcPr>
            <w:tcW w:w="1400" w:type="dxa"/>
            <w:vAlign w:val="center"/>
          </w:tcPr>
          <w:p w14:paraId="11453133" w14:textId="77777777" w:rsidR="00F52D56" w:rsidRDefault="00246E06" w:rsidP="00F52D56">
            <w:pPr>
              <w:jc w:val="center"/>
              <w:rPr>
                <w:rFonts w:ascii="Arial" w:hAnsi="Arial" w:cs="Arial"/>
              </w:rPr>
            </w:pPr>
            <m:oMathPara>
              <m:oMath>
                <m:sSup>
                  <m:sSupPr>
                    <m:ctrlPr>
                      <w:rPr>
                        <w:rFonts w:ascii="Cambria Math" w:hAnsi="Cambria Math" w:cs="Arial"/>
                        <w:i/>
                      </w:rPr>
                    </m:ctrlPr>
                  </m:sSupPr>
                  <m:e>
                    <m:r>
                      <w:rPr>
                        <w:rFonts w:ascii="Cambria Math" w:hAnsi="Cambria Math" w:cs="Arial"/>
                      </w:rPr>
                      <m:t>2</m:t>
                    </m:r>
                  </m:e>
                  <m:sup>
                    <m:r>
                      <w:rPr>
                        <w:rFonts w:ascii="Cambria Math" w:hAnsi="Cambria Math" w:cs="Arial"/>
                      </w:rPr>
                      <m:t>0.5</m:t>
                    </m:r>
                  </m:sup>
                </m:sSup>
              </m:oMath>
            </m:oMathPara>
          </w:p>
        </w:tc>
      </w:tr>
      <w:tr w:rsidR="00F52D56" w14:paraId="792B1557" w14:textId="77777777" w:rsidTr="00F52D56">
        <w:trPr>
          <w:trHeight w:val="567"/>
        </w:trPr>
        <w:tc>
          <w:tcPr>
            <w:tcW w:w="1877" w:type="dxa"/>
            <w:vAlign w:val="center"/>
          </w:tcPr>
          <w:p w14:paraId="2C1DD0B9" w14:textId="77777777" w:rsidR="00F52D56" w:rsidRDefault="00246E06"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3</m:t>
                    </m:r>
                  </m:sup>
                </m:sSup>
              </m:oMath>
            </m:oMathPara>
          </w:p>
        </w:tc>
        <w:tc>
          <w:tcPr>
            <w:tcW w:w="5103" w:type="dxa"/>
            <w:vAlign w:val="center"/>
          </w:tcPr>
          <w:p w14:paraId="0EDD1B1B" w14:textId="77777777" w:rsidR="00F52D56" w:rsidRPr="007C63BD" w:rsidRDefault="00F52D56" w:rsidP="00F52D56">
            <w:pPr>
              <w:jc w:val="center"/>
              <w:rPr>
                <w:rFonts w:ascii="Arial" w:hAnsi="Arial" w:cs="Arial"/>
                <w:color w:val="FF0000"/>
              </w:rPr>
            </w:pPr>
          </w:p>
        </w:tc>
        <w:tc>
          <w:tcPr>
            <w:tcW w:w="1400" w:type="dxa"/>
            <w:vAlign w:val="center"/>
          </w:tcPr>
          <w:p w14:paraId="5365A2BD" w14:textId="77777777" w:rsidR="00F52D56" w:rsidRPr="007C63BD" w:rsidRDefault="00F52D56" w:rsidP="00F52D56">
            <w:pPr>
              <w:jc w:val="center"/>
              <w:rPr>
                <w:rFonts w:ascii="Arial" w:hAnsi="Arial" w:cs="Arial"/>
                <w:color w:val="FF0000"/>
              </w:rPr>
            </w:pPr>
          </w:p>
        </w:tc>
        <w:tc>
          <w:tcPr>
            <w:tcW w:w="1400" w:type="dxa"/>
            <w:vAlign w:val="center"/>
          </w:tcPr>
          <w:p w14:paraId="7D2114E2" w14:textId="77777777" w:rsidR="00F52D56" w:rsidRPr="007C63BD" w:rsidRDefault="00F52D56" w:rsidP="00F52D56">
            <w:pPr>
              <w:jc w:val="center"/>
              <w:rPr>
                <w:rFonts w:ascii="Arial" w:hAnsi="Arial" w:cs="Arial"/>
                <w:color w:val="FF0000"/>
              </w:rPr>
            </w:pPr>
          </w:p>
        </w:tc>
      </w:tr>
      <w:tr w:rsidR="00F52D56" w14:paraId="79F2C76A" w14:textId="77777777" w:rsidTr="00F52D56">
        <w:trPr>
          <w:trHeight w:val="567"/>
        </w:trPr>
        <w:tc>
          <w:tcPr>
            <w:tcW w:w="1877" w:type="dxa"/>
            <w:vAlign w:val="center"/>
          </w:tcPr>
          <w:p w14:paraId="04DE9289" w14:textId="77777777" w:rsidR="00F52D56" w:rsidRDefault="00246E06"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5</m:t>
                    </m:r>
                  </m:sup>
                </m:sSup>
              </m:oMath>
            </m:oMathPara>
          </w:p>
        </w:tc>
        <w:tc>
          <w:tcPr>
            <w:tcW w:w="5103" w:type="dxa"/>
            <w:vAlign w:val="center"/>
          </w:tcPr>
          <w:p w14:paraId="69A842D8" w14:textId="77777777" w:rsidR="00F52D56" w:rsidRPr="007C63BD" w:rsidRDefault="00F52D56" w:rsidP="00F52D56">
            <w:pPr>
              <w:jc w:val="center"/>
              <w:rPr>
                <w:rFonts w:ascii="Arial" w:hAnsi="Arial" w:cs="Arial"/>
                <w:color w:val="FF0000"/>
              </w:rPr>
            </w:pPr>
          </w:p>
        </w:tc>
        <w:tc>
          <w:tcPr>
            <w:tcW w:w="1400" w:type="dxa"/>
            <w:vAlign w:val="center"/>
          </w:tcPr>
          <w:p w14:paraId="771957B2" w14:textId="77777777" w:rsidR="00F52D56" w:rsidRPr="007C63BD" w:rsidRDefault="00F52D56" w:rsidP="00F52D56">
            <w:pPr>
              <w:jc w:val="center"/>
              <w:rPr>
                <w:rFonts w:ascii="Arial" w:hAnsi="Arial" w:cs="Arial"/>
                <w:color w:val="FF0000"/>
              </w:rPr>
            </w:pPr>
          </w:p>
        </w:tc>
        <w:tc>
          <w:tcPr>
            <w:tcW w:w="1400" w:type="dxa"/>
            <w:vAlign w:val="center"/>
          </w:tcPr>
          <w:p w14:paraId="224631D7" w14:textId="77777777" w:rsidR="00F52D56" w:rsidRPr="007C63BD" w:rsidRDefault="00F52D56" w:rsidP="00F52D56">
            <w:pPr>
              <w:jc w:val="center"/>
              <w:rPr>
                <w:rFonts w:ascii="Arial" w:hAnsi="Arial" w:cs="Arial"/>
                <w:color w:val="FF0000"/>
              </w:rPr>
            </w:pPr>
          </w:p>
        </w:tc>
      </w:tr>
      <w:tr w:rsidR="00F52D56" w14:paraId="3A426C50" w14:textId="77777777" w:rsidTr="00F52D56">
        <w:trPr>
          <w:trHeight w:val="567"/>
        </w:trPr>
        <w:tc>
          <w:tcPr>
            <w:tcW w:w="1877" w:type="dxa"/>
            <w:vAlign w:val="center"/>
          </w:tcPr>
          <w:p w14:paraId="71D92431" w14:textId="77777777" w:rsidR="00F52D56" w:rsidRDefault="00246E06"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7</m:t>
                    </m:r>
                  </m:sup>
                </m:sSup>
              </m:oMath>
            </m:oMathPara>
          </w:p>
        </w:tc>
        <w:tc>
          <w:tcPr>
            <w:tcW w:w="5103" w:type="dxa"/>
            <w:vAlign w:val="center"/>
          </w:tcPr>
          <w:p w14:paraId="324E6137" w14:textId="77777777" w:rsidR="00F52D56" w:rsidRPr="007C63BD" w:rsidRDefault="00F52D56" w:rsidP="00F52D56">
            <w:pPr>
              <w:jc w:val="center"/>
              <w:rPr>
                <w:rFonts w:ascii="Arial" w:hAnsi="Arial" w:cs="Arial"/>
                <w:color w:val="FF0000"/>
              </w:rPr>
            </w:pPr>
          </w:p>
        </w:tc>
        <w:tc>
          <w:tcPr>
            <w:tcW w:w="1400" w:type="dxa"/>
            <w:vAlign w:val="center"/>
          </w:tcPr>
          <w:p w14:paraId="03F446BD" w14:textId="77777777" w:rsidR="00F52D56" w:rsidRPr="007C63BD" w:rsidRDefault="00F52D56" w:rsidP="00F52D56">
            <w:pPr>
              <w:jc w:val="center"/>
              <w:rPr>
                <w:rFonts w:ascii="Arial" w:hAnsi="Arial" w:cs="Arial"/>
                <w:color w:val="FF0000"/>
              </w:rPr>
            </w:pPr>
          </w:p>
        </w:tc>
        <w:tc>
          <w:tcPr>
            <w:tcW w:w="1400" w:type="dxa"/>
            <w:vAlign w:val="center"/>
          </w:tcPr>
          <w:p w14:paraId="4D4A6646" w14:textId="77777777" w:rsidR="00F52D56" w:rsidRPr="007C63BD" w:rsidRDefault="00F52D56" w:rsidP="00F52D56">
            <w:pPr>
              <w:jc w:val="center"/>
              <w:rPr>
                <w:rFonts w:ascii="Arial" w:hAnsi="Arial" w:cs="Arial"/>
                <w:color w:val="FF0000"/>
              </w:rPr>
            </w:pPr>
          </w:p>
        </w:tc>
      </w:tr>
      <w:tr w:rsidR="00F52D56" w14:paraId="7EAAB2D4" w14:textId="77777777" w:rsidTr="00F52D56">
        <w:trPr>
          <w:trHeight w:val="567"/>
        </w:trPr>
        <w:tc>
          <w:tcPr>
            <w:tcW w:w="1877" w:type="dxa"/>
            <w:vAlign w:val="center"/>
          </w:tcPr>
          <w:p w14:paraId="21420D95" w14:textId="77777777" w:rsidR="00F52D56" w:rsidRDefault="00246E06" w:rsidP="00F52D56">
            <w:pPr>
              <w:jc w:val="center"/>
              <w:rPr>
                <w:rFonts w:ascii="Arial" w:eastAsia="ＭＳ 明朝"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9</m:t>
                    </m:r>
                  </m:sup>
                </m:sSup>
              </m:oMath>
            </m:oMathPara>
          </w:p>
        </w:tc>
        <w:tc>
          <w:tcPr>
            <w:tcW w:w="5103" w:type="dxa"/>
            <w:vAlign w:val="center"/>
          </w:tcPr>
          <w:p w14:paraId="7E0FE2C5" w14:textId="77777777" w:rsidR="00F52D56" w:rsidRPr="007C63BD" w:rsidRDefault="00F52D56" w:rsidP="00F52D56">
            <w:pPr>
              <w:jc w:val="center"/>
              <w:rPr>
                <w:rFonts w:ascii="Arial" w:eastAsia="ＭＳ 明朝" w:hAnsi="Arial" w:cs="Arial"/>
                <w:color w:val="FF0000"/>
              </w:rPr>
            </w:pPr>
          </w:p>
        </w:tc>
        <w:tc>
          <w:tcPr>
            <w:tcW w:w="1400" w:type="dxa"/>
            <w:vAlign w:val="center"/>
          </w:tcPr>
          <w:p w14:paraId="427B9102" w14:textId="77777777" w:rsidR="00F52D56" w:rsidRDefault="00F52D56" w:rsidP="00F52D56">
            <w:pPr>
              <w:jc w:val="center"/>
              <w:rPr>
                <w:rFonts w:ascii="Arial" w:hAnsi="Arial" w:cs="Arial"/>
                <w:color w:val="FF0000"/>
              </w:rPr>
            </w:pPr>
          </w:p>
        </w:tc>
        <w:tc>
          <w:tcPr>
            <w:tcW w:w="1400" w:type="dxa"/>
            <w:vAlign w:val="center"/>
          </w:tcPr>
          <w:p w14:paraId="1976D3DE" w14:textId="77777777" w:rsidR="00F52D56" w:rsidRPr="007C63BD" w:rsidRDefault="00F52D56" w:rsidP="00F52D56">
            <w:pPr>
              <w:jc w:val="center"/>
              <w:rPr>
                <w:rFonts w:ascii="Arial" w:eastAsia="ＭＳ 明朝" w:hAnsi="Arial" w:cs="Arial"/>
                <w:color w:val="FF0000"/>
              </w:rPr>
            </w:pPr>
          </w:p>
        </w:tc>
      </w:tr>
    </w:tbl>
    <w:p w14:paraId="63F2D88F" w14:textId="7A7D00D5" w:rsidR="0069350A" w:rsidRPr="0069350A" w:rsidRDefault="0069350A" w:rsidP="0069350A">
      <w:pPr>
        <w:jc w:val="right"/>
        <w:rPr>
          <w:rFonts w:ascii="Arial" w:hAnsi="Arial" w:cs="Arial"/>
          <w:i/>
          <w:sz w:val="20"/>
        </w:rPr>
      </w:pPr>
      <w:r>
        <w:rPr>
          <w:rFonts w:ascii="Arial" w:hAnsi="Arial" w:cs="Arial"/>
          <w:i/>
          <w:sz w:val="20"/>
        </w:rPr>
        <w:t>Table 3</w:t>
      </w:r>
    </w:p>
    <w:p w14:paraId="759B5E48" w14:textId="77777777" w:rsidR="00F52D56" w:rsidRPr="00702CAC" w:rsidRDefault="00F52D56" w:rsidP="00F52D56">
      <w:pPr>
        <w:ind w:left="709"/>
        <w:jc w:val="both"/>
        <w:rPr>
          <w:rFonts w:ascii="Arial" w:hAnsi="Arial" w:cs="Arial"/>
          <w:i/>
          <w:sz w:val="21"/>
        </w:rPr>
      </w:pPr>
      <w:r w:rsidRPr="00702CAC">
        <w:rPr>
          <w:rFonts w:ascii="Arial" w:hAnsi="Arial" w:cs="Arial"/>
          <w:sz w:val="21"/>
        </w:rPr>
        <w:t>*</w:t>
      </w:r>
      <w:r w:rsidRPr="00702CAC">
        <w:rPr>
          <w:rFonts w:ascii="Arial" w:hAnsi="Arial" w:cs="Arial"/>
          <w:b/>
          <w:i/>
          <w:sz w:val="21"/>
        </w:rPr>
        <w:t>Use</w:t>
      </w:r>
      <w:r>
        <w:rPr>
          <w:rFonts w:ascii="Arial" w:hAnsi="Arial" w:cs="Arial"/>
          <w:i/>
          <w:sz w:val="21"/>
        </w:rPr>
        <w:t xml:space="preserve"> your findings in questions (1), </w:t>
      </w:r>
      <w:r w:rsidRPr="00702CAC">
        <w:rPr>
          <w:rFonts w:ascii="Arial" w:hAnsi="Arial" w:cs="Arial"/>
          <w:i/>
          <w:sz w:val="21"/>
        </w:rPr>
        <w:t>(2)</w:t>
      </w:r>
      <w:r>
        <w:rPr>
          <w:rFonts w:ascii="Arial" w:hAnsi="Arial" w:cs="Arial"/>
          <w:i/>
          <w:sz w:val="21"/>
        </w:rPr>
        <w:t>, (4), and (5)</w:t>
      </w:r>
      <w:r w:rsidRPr="00702CAC">
        <w:rPr>
          <w:rFonts w:ascii="Arial" w:hAnsi="Arial" w:cs="Arial"/>
          <w:i/>
          <w:sz w:val="21"/>
        </w:rPr>
        <w:t xml:space="preserve"> to help you with the power in the last column.</w:t>
      </w:r>
      <w:r>
        <w:rPr>
          <w:rFonts w:ascii="Arial" w:hAnsi="Arial" w:cs="Arial"/>
          <w:i/>
          <w:sz w:val="21"/>
        </w:rPr>
        <w:t xml:space="preserve"> Then, </w:t>
      </w:r>
      <w:r w:rsidRPr="00813A0F">
        <w:rPr>
          <w:rFonts w:ascii="Arial" w:hAnsi="Arial" w:cs="Arial"/>
          <w:b/>
          <w:i/>
          <w:sz w:val="21"/>
        </w:rPr>
        <w:t>use</w:t>
      </w:r>
      <w:r>
        <w:rPr>
          <w:rFonts w:ascii="Arial" w:hAnsi="Arial" w:cs="Arial"/>
          <w:i/>
          <w:sz w:val="21"/>
        </w:rPr>
        <w:t xml:space="preserve"> your calculator to confirm that your answer is indeed correct.</w:t>
      </w:r>
    </w:p>
    <w:p w14:paraId="647CE651" w14:textId="77777777" w:rsidR="00F52D56" w:rsidRPr="002A6CFA" w:rsidRDefault="00F52D56" w:rsidP="00F52D56">
      <w:pPr>
        <w:jc w:val="both"/>
        <w:rPr>
          <w:rFonts w:ascii="Arial" w:hAnsi="Arial" w:cs="Arial"/>
        </w:rPr>
      </w:pPr>
    </w:p>
    <w:p w14:paraId="269C9C80" w14:textId="77777777" w:rsidR="00F52D56" w:rsidRDefault="00F52D56" w:rsidP="00F52D56">
      <w:pPr>
        <w:pStyle w:val="ListParagraph"/>
        <w:numPr>
          <w:ilvl w:val="0"/>
          <w:numId w:val="37"/>
        </w:numPr>
        <w:ind w:hanging="436"/>
        <w:jc w:val="both"/>
        <w:rPr>
          <w:rFonts w:ascii="Arial" w:hAnsi="Arial" w:cs="Arial"/>
        </w:rPr>
      </w:pPr>
      <w:proofErr w:type="gramStart"/>
      <w:r>
        <w:rPr>
          <w:rFonts w:ascii="Arial" w:hAnsi="Arial" w:cs="Arial"/>
        </w:rPr>
        <w:t>Similarly</w:t>
      </w:r>
      <w:proofErr w:type="gramEnd"/>
      <w:r>
        <w:rPr>
          <w:rFonts w:ascii="Arial" w:hAnsi="Arial" w:cs="Arial"/>
        </w:rPr>
        <w:t xml:space="preserve"> to questions (2) and (5), briefly </w:t>
      </w:r>
      <w:r w:rsidRPr="00D05E4F">
        <w:rPr>
          <w:rFonts w:ascii="Arial" w:hAnsi="Arial" w:cs="Arial"/>
          <w:b/>
        </w:rPr>
        <w:t>describe</w:t>
      </w:r>
      <w:r>
        <w:rPr>
          <w:rFonts w:ascii="Arial" w:hAnsi="Arial" w:cs="Arial"/>
        </w:rPr>
        <w:t xml:space="preserve"> any relationship you notice between the expression given</w:t>
      </w:r>
      <w:r w:rsidRPr="001F0C3B">
        <w:rPr>
          <w:rFonts w:ascii="Arial" w:hAnsi="Arial" w:cs="Arial"/>
        </w:rPr>
        <w:t xml:space="preserve"> the </w:t>
      </w:r>
      <w:r w:rsidRPr="00F87A02">
        <w:rPr>
          <w:rFonts w:ascii="Arial" w:hAnsi="Arial" w:cs="Arial"/>
          <w:u w:val="single"/>
        </w:rPr>
        <w:t>first</w:t>
      </w:r>
      <w:r w:rsidRPr="001F0C3B">
        <w:rPr>
          <w:rFonts w:ascii="Arial" w:hAnsi="Arial" w:cs="Arial"/>
        </w:rPr>
        <w:t xml:space="preserve"> </w:t>
      </w:r>
      <w:r>
        <w:rPr>
          <w:rFonts w:ascii="Arial" w:hAnsi="Arial" w:cs="Arial"/>
        </w:rPr>
        <w:t xml:space="preserve">column and the expression you found in the </w:t>
      </w:r>
      <w:r w:rsidRPr="00F87A02">
        <w:rPr>
          <w:rFonts w:ascii="Arial" w:hAnsi="Arial" w:cs="Arial"/>
          <w:u w:val="single"/>
        </w:rPr>
        <w:t>last</w:t>
      </w:r>
      <w:r>
        <w:rPr>
          <w:rFonts w:ascii="Arial" w:hAnsi="Arial" w:cs="Arial"/>
        </w:rPr>
        <w:t xml:space="preserve"> column.</w:t>
      </w:r>
    </w:p>
    <w:p w14:paraId="612CA3A1" w14:textId="77777777" w:rsidR="00F52D56" w:rsidRDefault="00F52D56" w:rsidP="00F52D56">
      <w:pPr>
        <w:jc w:val="both"/>
        <w:rPr>
          <w:rFonts w:ascii="Arial" w:hAnsi="Arial" w:cs="Arial"/>
        </w:rPr>
      </w:pPr>
    </w:p>
    <w:p w14:paraId="088E3C1F" w14:textId="77777777" w:rsidR="00F52D56" w:rsidRDefault="00F52D56" w:rsidP="00F52D56">
      <w:pPr>
        <w:jc w:val="both"/>
        <w:rPr>
          <w:rFonts w:ascii="Arial" w:hAnsi="Arial" w:cs="Arial"/>
        </w:rPr>
      </w:pPr>
    </w:p>
    <w:p w14:paraId="53A52290" w14:textId="77777777" w:rsidR="00F52D56" w:rsidRDefault="00F52D56" w:rsidP="00F52D56">
      <w:pPr>
        <w:jc w:val="both"/>
        <w:rPr>
          <w:rFonts w:ascii="Arial" w:hAnsi="Arial" w:cs="Arial"/>
        </w:rPr>
      </w:pPr>
    </w:p>
    <w:p w14:paraId="012BDC16" w14:textId="77777777" w:rsidR="00F52D56" w:rsidRDefault="00F52D56" w:rsidP="00F52D56">
      <w:pPr>
        <w:jc w:val="both"/>
        <w:rPr>
          <w:rFonts w:ascii="Arial" w:hAnsi="Arial" w:cs="Arial"/>
        </w:rPr>
      </w:pPr>
    </w:p>
    <w:p w14:paraId="0AA6EF71" w14:textId="77777777" w:rsidR="00F52D56" w:rsidRDefault="00F52D56" w:rsidP="00F52D56">
      <w:pPr>
        <w:jc w:val="both"/>
        <w:rPr>
          <w:rFonts w:ascii="Arial" w:hAnsi="Arial" w:cs="Arial"/>
        </w:rPr>
      </w:pPr>
    </w:p>
    <w:p w14:paraId="413C856A" w14:textId="77777777" w:rsidR="00F52D56" w:rsidRDefault="00F52D56" w:rsidP="00F52D56">
      <w:pPr>
        <w:jc w:val="both"/>
        <w:rPr>
          <w:rFonts w:ascii="Arial" w:hAnsi="Arial" w:cs="Arial"/>
        </w:rPr>
      </w:pPr>
    </w:p>
    <w:p w14:paraId="49D6FDCD" w14:textId="77777777" w:rsidR="00F52D56" w:rsidRDefault="00F52D56" w:rsidP="00F52D56">
      <w:pPr>
        <w:jc w:val="both"/>
        <w:rPr>
          <w:rFonts w:ascii="Arial" w:hAnsi="Arial" w:cs="Arial"/>
        </w:rPr>
      </w:pPr>
    </w:p>
    <w:p w14:paraId="57D36BCD" w14:textId="77777777" w:rsidR="00F52D56" w:rsidRDefault="00F52D56" w:rsidP="00F52D56">
      <w:pPr>
        <w:jc w:val="both"/>
        <w:rPr>
          <w:rFonts w:ascii="Arial" w:hAnsi="Arial" w:cs="Arial"/>
        </w:rPr>
      </w:pPr>
    </w:p>
    <w:p w14:paraId="64DB7881" w14:textId="77777777" w:rsidR="00F52D56" w:rsidRDefault="00F52D56" w:rsidP="00F52D56">
      <w:pPr>
        <w:jc w:val="both"/>
        <w:rPr>
          <w:rFonts w:ascii="Arial" w:hAnsi="Arial" w:cs="Arial"/>
        </w:rPr>
      </w:pPr>
    </w:p>
    <w:p w14:paraId="52AACF51" w14:textId="77777777" w:rsidR="00F52D56" w:rsidRPr="00D26AFD" w:rsidRDefault="00F52D56" w:rsidP="00F52D56">
      <w:pPr>
        <w:jc w:val="both"/>
        <w:rPr>
          <w:rFonts w:ascii="Arial" w:hAnsi="Arial" w:cs="Arial"/>
        </w:rPr>
      </w:pPr>
      <w:r w:rsidRPr="005976D3">
        <w:rPr>
          <w:rFonts w:ascii="Arial" w:hAnsi="Arial" w:cs="Arial"/>
        </w:rPr>
        <w:t xml:space="preserve">Let’s </w:t>
      </w:r>
      <w:r>
        <w:rPr>
          <w:rFonts w:ascii="Arial" w:hAnsi="Arial" w:cs="Arial"/>
        </w:rPr>
        <w:t>continue exploring</w:t>
      </w:r>
      <w:r w:rsidRPr="005976D3">
        <w:rPr>
          <w:rFonts w:ascii="Arial" w:hAnsi="Arial" w:cs="Arial"/>
        </w:rPr>
        <w:t xml:space="preserve"> </w:t>
      </w:r>
      <w:r w:rsidRPr="00B711F4">
        <w:rPr>
          <w:rFonts w:ascii="Arial" w:hAnsi="Arial" w:cs="Arial"/>
          <w:u w:val="single"/>
        </w:rPr>
        <w:t>odd</w:t>
      </w:r>
      <w:r>
        <w:rPr>
          <w:rFonts w:ascii="Arial" w:hAnsi="Arial" w:cs="Arial"/>
        </w:rPr>
        <w:t xml:space="preserve"> powers, this time of the square root of a number other than 2:</w:t>
      </w:r>
    </w:p>
    <w:p w14:paraId="7DE04A30" w14:textId="77777777" w:rsidR="00F52D56" w:rsidRDefault="00F52D56" w:rsidP="00F52D56">
      <w:pPr>
        <w:pStyle w:val="ListParagraph"/>
        <w:numPr>
          <w:ilvl w:val="0"/>
          <w:numId w:val="37"/>
        </w:numPr>
        <w:ind w:hanging="436"/>
        <w:jc w:val="both"/>
        <w:rPr>
          <w:rFonts w:ascii="Arial" w:hAnsi="Arial" w:cs="Arial"/>
        </w:rPr>
      </w:pPr>
      <w:r>
        <w:rPr>
          <w:rFonts w:ascii="Arial" w:hAnsi="Arial" w:cs="Arial"/>
          <w:b/>
        </w:rPr>
        <w:t>S</w:t>
      </w:r>
      <w:r w:rsidRPr="00A8204F">
        <w:rPr>
          <w:rFonts w:ascii="Arial" w:hAnsi="Arial" w:cs="Arial"/>
          <w:b/>
        </w:rPr>
        <w:t>elect</w:t>
      </w:r>
      <w:r>
        <w:rPr>
          <w:rFonts w:ascii="Arial" w:hAnsi="Arial" w:cs="Arial"/>
        </w:rPr>
        <w:t xml:space="preserve"> one of the numbers from the list below by circling your choice. </w:t>
      </w:r>
      <w:r w:rsidRPr="00812C94">
        <w:rPr>
          <w:rFonts w:ascii="Arial" w:hAnsi="Arial" w:cs="Arial"/>
          <w:i/>
        </w:rPr>
        <w:t>(You will use the square root of this number in the next question.)</w:t>
      </w:r>
    </w:p>
    <w:p w14:paraId="208B05A1" w14:textId="77777777" w:rsidR="00F52D56" w:rsidRDefault="00F52D56" w:rsidP="00F52D56">
      <w:pPr>
        <w:jc w:val="both"/>
        <w:rPr>
          <w:rFonts w:ascii="Arial" w:hAnsi="Arial" w:cs="Arial"/>
        </w:rPr>
      </w:pPr>
    </w:p>
    <w:p w14:paraId="1063C470" w14:textId="77777777" w:rsidR="00F52D56" w:rsidRDefault="00F52D56" w:rsidP="00F52D56">
      <w:pPr>
        <w:jc w:val="both"/>
        <w:rPr>
          <w:rFonts w:ascii="Arial" w:hAnsi="Arial" w:cs="Arial"/>
        </w:rPr>
      </w:pPr>
    </w:p>
    <w:p w14:paraId="5E73B315" w14:textId="77777777" w:rsidR="00F52D56" w:rsidRDefault="00F52D56" w:rsidP="00F52D56">
      <w:pPr>
        <w:jc w:val="center"/>
        <w:rPr>
          <w:rFonts w:ascii="Arial" w:hAnsi="Arial" w:cs="Arial"/>
        </w:rPr>
      </w:pPr>
      <m:oMath>
        <m:r>
          <w:rPr>
            <w:rFonts w:ascii="Cambria Math" w:hAnsi="Cambria Math" w:cs="Arial"/>
          </w:rPr>
          <m:t>3</m:t>
        </m:r>
      </m:oMath>
      <w:r>
        <w:rPr>
          <w:rFonts w:ascii="Arial" w:hAnsi="Arial" w:cs="Arial"/>
        </w:rPr>
        <w:tab/>
      </w:r>
      <w:r>
        <w:rPr>
          <w:rFonts w:ascii="Arial" w:hAnsi="Arial" w:cs="Arial"/>
        </w:rPr>
        <w:tab/>
      </w:r>
      <m:oMath>
        <m:r>
          <w:rPr>
            <w:rFonts w:ascii="Cambria Math" w:hAnsi="Cambria Math" w:cs="Arial"/>
          </w:rPr>
          <m:t>5</m:t>
        </m:r>
      </m:oMath>
      <w:r>
        <w:rPr>
          <w:rFonts w:ascii="Arial" w:hAnsi="Arial" w:cs="Arial"/>
        </w:rPr>
        <w:tab/>
      </w:r>
      <w:r>
        <w:rPr>
          <w:rFonts w:ascii="Arial" w:hAnsi="Arial" w:cs="Arial"/>
        </w:rPr>
        <w:tab/>
      </w:r>
      <m:oMath>
        <m:r>
          <w:rPr>
            <w:rFonts w:ascii="Cambria Math" w:hAnsi="Cambria Math" w:cs="Arial"/>
          </w:rPr>
          <m:t>7</m:t>
        </m:r>
      </m:oMath>
      <w:r>
        <w:rPr>
          <w:rFonts w:ascii="Arial" w:hAnsi="Arial" w:cs="Arial"/>
        </w:rPr>
        <w:tab/>
      </w:r>
      <w:r>
        <w:rPr>
          <w:rFonts w:ascii="Arial" w:hAnsi="Arial" w:cs="Arial"/>
        </w:rPr>
        <w:tab/>
      </w:r>
      <m:oMath>
        <m:r>
          <w:rPr>
            <w:rFonts w:ascii="Cambria Math" w:hAnsi="Cambria Math" w:cs="Arial"/>
          </w:rPr>
          <m:t>10</m:t>
        </m:r>
      </m:oMath>
      <w:r>
        <w:rPr>
          <w:rFonts w:ascii="Arial" w:hAnsi="Arial" w:cs="Arial"/>
        </w:rPr>
        <w:tab/>
      </w:r>
      <w:r>
        <w:rPr>
          <w:rFonts w:ascii="Arial" w:hAnsi="Arial" w:cs="Arial"/>
        </w:rPr>
        <w:tab/>
      </w:r>
      <m:oMath>
        <m:r>
          <w:rPr>
            <w:rFonts w:ascii="Cambria Math" w:hAnsi="Cambria Math" w:cs="Arial"/>
          </w:rPr>
          <m:t>11</m:t>
        </m:r>
      </m:oMath>
    </w:p>
    <w:p w14:paraId="17AA27E4" w14:textId="77777777" w:rsidR="00F52D56" w:rsidRDefault="00F52D56" w:rsidP="00F52D56">
      <w:pPr>
        <w:jc w:val="both"/>
        <w:rPr>
          <w:rFonts w:ascii="Arial" w:hAnsi="Arial" w:cs="Arial"/>
        </w:rPr>
      </w:pPr>
    </w:p>
    <w:p w14:paraId="75C90195" w14:textId="77777777" w:rsidR="00F52D56" w:rsidRDefault="00F52D56" w:rsidP="00F52D56">
      <w:pPr>
        <w:rPr>
          <w:rFonts w:ascii="Arial" w:hAnsi="Arial" w:cs="Arial"/>
        </w:rPr>
      </w:pPr>
      <w:r>
        <w:rPr>
          <w:rFonts w:ascii="Arial" w:hAnsi="Arial" w:cs="Arial"/>
        </w:rPr>
        <w:br w:type="page"/>
      </w:r>
    </w:p>
    <w:p w14:paraId="5568D674" w14:textId="77777777" w:rsidR="00F52D56" w:rsidRDefault="00F52D56" w:rsidP="00F52D56">
      <w:pPr>
        <w:pStyle w:val="ListParagraph"/>
        <w:numPr>
          <w:ilvl w:val="0"/>
          <w:numId w:val="37"/>
        </w:numPr>
        <w:ind w:hanging="436"/>
        <w:jc w:val="both"/>
        <w:rPr>
          <w:rFonts w:ascii="Arial" w:hAnsi="Arial" w:cs="Arial"/>
        </w:rPr>
      </w:pPr>
      <w:r>
        <w:rPr>
          <w:rFonts w:ascii="Arial" w:hAnsi="Arial" w:cs="Arial"/>
        </w:rPr>
        <w:lastRenderedPageBreak/>
        <w:t>Then, in the table provided below, after writing down your choice of number in the table header,</w:t>
      </w:r>
    </w:p>
    <w:p w14:paraId="31F7F51C"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first column, </w:t>
      </w:r>
      <w:r w:rsidRPr="00F87A02">
        <w:rPr>
          <w:rFonts w:ascii="Arial" w:hAnsi="Arial" w:cs="Arial"/>
          <w:b/>
        </w:rPr>
        <w:t>write</w:t>
      </w:r>
      <w:r>
        <w:rPr>
          <w:rFonts w:ascii="Arial" w:hAnsi="Arial" w:cs="Arial"/>
        </w:rPr>
        <w:t xml:space="preserve"> </w:t>
      </w:r>
      <w:r w:rsidRPr="00F87A02">
        <w:rPr>
          <w:rFonts w:ascii="Arial" w:hAnsi="Arial" w:cs="Arial"/>
          <w:b/>
        </w:rPr>
        <w:t>down</w:t>
      </w:r>
      <w:r>
        <w:rPr>
          <w:rFonts w:ascii="Arial" w:hAnsi="Arial" w:cs="Arial"/>
        </w:rPr>
        <w:t xml:space="preserve"> the number you chose in question (9) above,</w:t>
      </w:r>
    </w:p>
    <w:p w14:paraId="10830C44"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second column, </w:t>
      </w:r>
      <w:r w:rsidRPr="007C63BD">
        <w:rPr>
          <w:rFonts w:ascii="Arial" w:hAnsi="Arial" w:cs="Arial"/>
          <w:b/>
        </w:rPr>
        <w:t>write</w:t>
      </w:r>
      <w:r>
        <w:rPr>
          <w:rFonts w:ascii="Arial" w:hAnsi="Arial" w:cs="Arial"/>
        </w:rPr>
        <w:t xml:space="preserve"> </w:t>
      </w:r>
      <w:r w:rsidRPr="007C63BD">
        <w:rPr>
          <w:rFonts w:ascii="Arial" w:hAnsi="Arial" w:cs="Arial"/>
          <w:b/>
        </w:rPr>
        <w:t>down</w:t>
      </w:r>
      <w:r>
        <w:rPr>
          <w:rFonts w:ascii="Arial" w:hAnsi="Arial" w:cs="Arial"/>
        </w:rPr>
        <w:t xml:space="preserve"> the expanded form of the expression given in the first column,</w:t>
      </w:r>
    </w:p>
    <w:p w14:paraId="0E7A3F0F"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third column, </w:t>
      </w:r>
      <w:r>
        <w:rPr>
          <w:rFonts w:ascii="Arial" w:hAnsi="Arial" w:cs="Arial"/>
          <w:b/>
        </w:rPr>
        <w:t>calculate</w:t>
      </w:r>
      <w:r>
        <w:rPr>
          <w:rFonts w:ascii="Arial" w:hAnsi="Arial" w:cs="Arial"/>
        </w:rPr>
        <w:t xml:space="preserve"> the value of the expression given in the first column,</w:t>
      </w:r>
    </w:p>
    <w:p w14:paraId="02D1D854"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in the fourth column, </w:t>
      </w:r>
      <w:r>
        <w:rPr>
          <w:rFonts w:ascii="Arial" w:hAnsi="Arial" w:cs="Arial"/>
          <w:b/>
        </w:rPr>
        <w:t>find</w:t>
      </w:r>
      <w:r>
        <w:rPr>
          <w:rFonts w:ascii="Arial" w:hAnsi="Arial" w:cs="Arial"/>
        </w:rPr>
        <w:t xml:space="preserve"> an expression in the form of the number you chose in question (9) raised to a certain power.</w:t>
      </w:r>
    </w:p>
    <w:p w14:paraId="42035237" w14:textId="0B7716BF" w:rsidR="00A37AD1" w:rsidRDefault="00A37AD1" w:rsidP="00A37AD1">
      <w:pPr>
        <w:jc w:val="right"/>
        <w:rPr>
          <w:rFonts w:ascii="Arial" w:hAnsi="Arial" w:cs="Arial"/>
          <w:i/>
          <w:sz w:val="20"/>
        </w:rPr>
      </w:pPr>
      <w:r>
        <w:rPr>
          <w:rFonts w:ascii="Arial" w:hAnsi="Arial" w:cs="Arial"/>
          <w:i/>
          <w:sz w:val="20"/>
        </w:rPr>
        <w:t>[</w:t>
      </w:r>
      <w:r w:rsidR="00D74D2B">
        <w:rPr>
          <w:rFonts w:ascii="Arial" w:hAnsi="Arial" w:cs="Arial"/>
          <w:i/>
          <w:sz w:val="20"/>
        </w:rPr>
        <w:t>B: 3-4</w:t>
      </w:r>
      <w:r>
        <w:rPr>
          <w:rFonts w:ascii="Arial" w:hAnsi="Arial" w:cs="Arial"/>
          <w:i/>
          <w:sz w:val="20"/>
        </w:rPr>
        <w:t xml:space="preserve">, </w:t>
      </w:r>
      <w:proofErr w:type="spellStart"/>
      <w:r>
        <w:rPr>
          <w:rFonts w:ascii="Arial" w:hAnsi="Arial" w:cs="Arial"/>
          <w:i/>
          <w:sz w:val="20"/>
        </w:rPr>
        <w:t>i</w:t>
      </w:r>
      <w:proofErr w:type="spellEnd"/>
      <w:r>
        <w:rPr>
          <w:rFonts w:ascii="Arial" w:hAnsi="Arial" w:cs="Arial"/>
          <w:i/>
          <w:sz w:val="20"/>
        </w:rPr>
        <w:t>]</w:t>
      </w:r>
    </w:p>
    <w:p w14:paraId="67339C62" w14:textId="77777777" w:rsidR="00A37AD1" w:rsidRDefault="00A37AD1" w:rsidP="00F52D56">
      <w:pPr>
        <w:jc w:val="both"/>
        <w:rPr>
          <w:rFonts w:ascii="Arial" w:hAnsi="Arial" w:cs="Arial"/>
        </w:rPr>
      </w:pPr>
    </w:p>
    <w:tbl>
      <w:tblPr>
        <w:tblStyle w:val="TableGrid"/>
        <w:tblW w:w="0" w:type="auto"/>
        <w:tblInd w:w="670" w:type="dxa"/>
        <w:tblLook w:val="04A0" w:firstRow="1" w:lastRow="0" w:firstColumn="1" w:lastColumn="0" w:noHBand="0" w:noVBand="1"/>
      </w:tblPr>
      <w:tblGrid>
        <w:gridCol w:w="1877"/>
        <w:gridCol w:w="5103"/>
        <w:gridCol w:w="1400"/>
        <w:gridCol w:w="1400"/>
      </w:tblGrid>
      <w:tr w:rsidR="00F52D56" w14:paraId="35A51979" w14:textId="77777777" w:rsidTr="00F52D56">
        <w:tc>
          <w:tcPr>
            <w:tcW w:w="1877" w:type="dxa"/>
            <w:shd w:val="clear" w:color="auto" w:fill="F2DBDB" w:themeFill="accent2" w:themeFillTint="33"/>
            <w:vAlign w:val="center"/>
          </w:tcPr>
          <w:p w14:paraId="7D25B975" w14:textId="77777777" w:rsidR="00F52D56" w:rsidRDefault="00246E06" w:rsidP="00F52D56">
            <w:pPr>
              <w:jc w:val="center"/>
              <w:rPr>
                <w:rFonts w:ascii="Arial" w:hAnsi="Arial" w:cs="Arial"/>
              </w:rPr>
            </w:pPr>
            <m:oMath>
              <m:rad>
                <m:radPr>
                  <m:degHide m:val="1"/>
                  <m:ctrlPr>
                    <w:rPr>
                      <w:rFonts w:ascii="Cambria Math" w:hAnsi="Cambria Math" w:cs="Arial"/>
                      <w:i/>
                    </w:rPr>
                  </m:ctrlPr>
                </m:radPr>
                <m:deg/>
                <m:e>
                  <m:borderBox>
                    <m:borderBoxPr>
                      <m:ctrlPr>
                        <w:rPr>
                          <w:rFonts w:ascii="Cambria Math" w:hAnsi="Cambria Math" w:cs="Arial"/>
                          <w:i/>
                        </w:rPr>
                      </m:ctrlPr>
                    </m:borderBoxPr>
                    <m:e/>
                  </m:borderBox>
                </m:e>
              </m:rad>
            </m:oMath>
            <w:r w:rsidR="00F52D56">
              <w:rPr>
                <w:rFonts w:ascii="Arial" w:hAnsi="Arial" w:cs="Arial"/>
              </w:rPr>
              <w:t xml:space="preserve"> raised to an </w:t>
            </w:r>
            <w:r w:rsidR="00F52D56">
              <w:rPr>
                <w:rFonts w:ascii="Arial" w:hAnsi="Arial" w:cs="Arial"/>
                <w:b/>
              </w:rPr>
              <w:t>odd</w:t>
            </w:r>
            <w:r w:rsidR="00F52D56">
              <w:rPr>
                <w:rFonts w:ascii="Arial" w:hAnsi="Arial" w:cs="Arial"/>
              </w:rPr>
              <w:t xml:space="preserve"> power</w:t>
            </w:r>
          </w:p>
        </w:tc>
        <w:tc>
          <w:tcPr>
            <w:tcW w:w="5103" w:type="dxa"/>
            <w:shd w:val="clear" w:color="auto" w:fill="F2DBDB" w:themeFill="accent2" w:themeFillTint="33"/>
            <w:vAlign w:val="center"/>
          </w:tcPr>
          <w:p w14:paraId="2B48AEB9" w14:textId="77777777" w:rsidR="00F52D56" w:rsidRDefault="00F52D56" w:rsidP="00F52D56">
            <w:pPr>
              <w:jc w:val="center"/>
              <w:rPr>
                <w:rFonts w:ascii="Arial" w:hAnsi="Arial" w:cs="Arial"/>
              </w:rPr>
            </w:pPr>
            <w:r>
              <w:rPr>
                <w:rFonts w:ascii="Arial" w:hAnsi="Arial" w:cs="Arial"/>
              </w:rPr>
              <w:t>Expanded form</w:t>
            </w:r>
          </w:p>
        </w:tc>
        <w:tc>
          <w:tcPr>
            <w:tcW w:w="1400" w:type="dxa"/>
            <w:shd w:val="clear" w:color="auto" w:fill="F2DBDB" w:themeFill="accent2" w:themeFillTint="33"/>
            <w:vAlign w:val="center"/>
          </w:tcPr>
          <w:p w14:paraId="1E63B45E" w14:textId="77777777" w:rsidR="00F52D56" w:rsidRDefault="00F52D56" w:rsidP="00F52D56">
            <w:pPr>
              <w:jc w:val="center"/>
              <w:rPr>
                <w:rFonts w:ascii="Arial" w:hAnsi="Arial" w:cs="Arial"/>
              </w:rPr>
            </w:pPr>
            <w:r>
              <w:rPr>
                <w:rFonts w:ascii="Arial" w:hAnsi="Arial" w:cs="Arial"/>
              </w:rPr>
              <w:t>Value</w:t>
            </w:r>
          </w:p>
        </w:tc>
        <w:tc>
          <w:tcPr>
            <w:tcW w:w="1400" w:type="dxa"/>
            <w:shd w:val="clear" w:color="auto" w:fill="F2DBDB" w:themeFill="accent2" w:themeFillTint="33"/>
            <w:vAlign w:val="center"/>
          </w:tcPr>
          <w:p w14:paraId="720B46B9" w14:textId="77777777" w:rsidR="00F52D56" w:rsidRDefault="00246E06" w:rsidP="00F52D56">
            <w:pPr>
              <w:jc w:val="center"/>
              <w:rPr>
                <w:rFonts w:ascii="Arial" w:hAnsi="Arial" w:cs="Arial"/>
              </w:rPr>
            </w:pPr>
            <m:oMath>
              <m:borderBox>
                <m:borderBoxPr>
                  <m:ctrlPr>
                    <w:rPr>
                      <w:rFonts w:ascii="Cambria Math" w:hAnsi="Cambria Math" w:cs="Arial"/>
                      <w:i/>
                    </w:rPr>
                  </m:ctrlPr>
                </m:borderBoxPr>
                <m:e/>
              </m:borderBox>
            </m:oMath>
            <w:r w:rsidR="00F52D56">
              <w:rPr>
                <w:rFonts w:ascii="Arial" w:hAnsi="Arial" w:cs="Arial"/>
              </w:rPr>
              <w:t xml:space="preserve"> raised to a power</w:t>
            </w:r>
          </w:p>
        </w:tc>
      </w:tr>
      <w:tr w:rsidR="00F52D56" w14:paraId="2EE4C7FC" w14:textId="77777777" w:rsidTr="00F52D56">
        <w:trPr>
          <w:trHeight w:val="510"/>
        </w:trPr>
        <w:tc>
          <w:tcPr>
            <w:tcW w:w="1877" w:type="dxa"/>
            <w:vAlign w:val="center"/>
          </w:tcPr>
          <w:p w14:paraId="19CF10F3" w14:textId="77777777" w:rsidR="00F52D56" w:rsidRDefault="00246E06"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1</m:t>
                    </m:r>
                  </m:sup>
                </m:sSup>
              </m:oMath>
            </m:oMathPara>
          </w:p>
        </w:tc>
        <w:tc>
          <w:tcPr>
            <w:tcW w:w="5103" w:type="dxa"/>
            <w:vAlign w:val="center"/>
          </w:tcPr>
          <w:p w14:paraId="37C9F386" w14:textId="77777777" w:rsidR="00F52D56" w:rsidRDefault="00246E06" w:rsidP="00F52D56">
            <w:pPr>
              <w:jc w:val="center"/>
              <w:rPr>
                <w:rFonts w:ascii="Arial" w:hAnsi="Arial" w:cs="Arial"/>
              </w:rPr>
            </w:pPr>
            <m:oMathPara>
              <m:oMath>
                <m:rad>
                  <m:radPr>
                    <m:degHide m:val="1"/>
                    <m:ctrlPr>
                      <w:rPr>
                        <w:rFonts w:ascii="Cambria Math" w:hAnsi="Cambria Math" w:cs="Arial"/>
                        <w:i/>
                      </w:rPr>
                    </m:ctrlPr>
                  </m:radPr>
                  <m:deg/>
                  <m:e>
                    <m:borderBox>
                      <m:borderBoxPr>
                        <m:ctrlPr>
                          <w:rPr>
                            <w:rFonts w:ascii="Cambria Math" w:hAnsi="Cambria Math" w:cs="Arial"/>
                            <w:i/>
                          </w:rPr>
                        </m:ctrlPr>
                      </m:borderBoxPr>
                      <m:e/>
                    </m:borderBox>
                  </m:e>
                </m:rad>
              </m:oMath>
            </m:oMathPara>
          </w:p>
        </w:tc>
        <w:tc>
          <w:tcPr>
            <w:tcW w:w="1400" w:type="dxa"/>
            <w:vAlign w:val="center"/>
          </w:tcPr>
          <w:p w14:paraId="59902CD3" w14:textId="77777777" w:rsidR="00F52D56" w:rsidRDefault="00F52D56" w:rsidP="00F52D56">
            <w:pPr>
              <w:jc w:val="center"/>
              <w:rPr>
                <w:rFonts w:ascii="Arial" w:hAnsi="Arial" w:cs="Arial"/>
              </w:rPr>
            </w:pPr>
          </w:p>
        </w:tc>
        <w:tc>
          <w:tcPr>
            <w:tcW w:w="1400" w:type="dxa"/>
            <w:vAlign w:val="center"/>
          </w:tcPr>
          <w:p w14:paraId="0B148FFE" w14:textId="77777777" w:rsidR="00F52D56" w:rsidRDefault="00F52D56" w:rsidP="00F52D56">
            <w:pPr>
              <w:jc w:val="center"/>
              <w:rPr>
                <w:rFonts w:ascii="Arial" w:hAnsi="Arial" w:cs="Arial"/>
              </w:rPr>
            </w:pPr>
          </w:p>
        </w:tc>
      </w:tr>
      <w:tr w:rsidR="00F52D56" w14:paraId="3FAE413D" w14:textId="77777777" w:rsidTr="00F52D56">
        <w:trPr>
          <w:trHeight w:val="510"/>
        </w:trPr>
        <w:tc>
          <w:tcPr>
            <w:tcW w:w="1877" w:type="dxa"/>
            <w:vAlign w:val="center"/>
          </w:tcPr>
          <w:p w14:paraId="19D8D7AE" w14:textId="77777777" w:rsidR="00F52D56" w:rsidRDefault="00246E06"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3</m:t>
                    </m:r>
                  </m:sup>
                </m:sSup>
              </m:oMath>
            </m:oMathPara>
          </w:p>
        </w:tc>
        <w:tc>
          <w:tcPr>
            <w:tcW w:w="5103" w:type="dxa"/>
            <w:vAlign w:val="center"/>
          </w:tcPr>
          <w:p w14:paraId="2ED6EC7A" w14:textId="77777777" w:rsidR="00F52D56" w:rsidRPr="007C63BD" w:rsidRDefault="00F52D56" w:rsidP="00F52D56">
            <w:pPr>
              <w:jc w:val="center"/>
              <w:rPr>
                <w:rFonts w:ascii="Arial" w:hAnsi="Arial" w:cs="Arial"/>
                <w:color w:val="FF0000"/>
              </w:rPr>
            </w:pPr>
          </w:p>
        </w:tc>
        <w:tc>
          <w:tcPr>
            <w:tcW w:w="1400" w:type="dxa"/>
            <w:vAlign w:val="center"/>
          </w:tcPr>
          <w:p w14:paraId="063ADBFE" w14:textId="77777777" w:rsidR="00F52D56" w:rsidRPr="007C63BD" w:rsidRDefault="00F52D56" w:rsidP="00F52D56">
            <w:pPr>
              <w:jc w:val="center"/>
              <w:rPr>
                <w:rFonts w:ascii="Arial" w:hAnsi="Arial" w:cs="Arial"/>
                <w:color w:val="FF0000"/>
              </w:rPr>
            </w:pPr>
          </w:p>
        </w:tc>
        <w:tc>
          <w:tcPr>
            <w:tcW w:w="1400" w:type="dxa"/>
            <w:vAlign w:val="center"/>
          </w:tcPr>
          <w:p w14:paraId="1B164052" w14:textId="77777777" w:rsidR="00F52D56" w:rsidRPr="007C63BD" w:rsidRDefault="00F52D56" w:rsidP="00F52D56">
            <w:pPr>
              <w:jc w:val="center"/>
              <w:rPr>
                <w:rFonts w:ascii="Arial" w:hAnsi="Arial" w:cs="Arial"/>
                <w:color w:val="FF0000"/>
              </w:rPr>
            </w:pPr>
          </w:p>
        </w:tc>
      </w:tr>
      <w:tr w:rsidR="00F52D56" w14:paraId="2C0C7700" w14:textId="77777777" w:rsidTr="00F52D56">
        <w:trPr>
          <w:trHeight w:val="510"/>
        </w:trPr>
        <w:tc>
          <w:tcPr>
            <w:tcW w:w="1877" w:type="dxa"/>
            <w:vAlign w:val="center"/>
          </w:tcPr>
          <w:p w14:paraId="1B098486" w14:textId="77777777" w:rsidR="00F52D56" w:rsidRDefault="00246E06"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5</m:t>
                    </m:r>
                  </m:sup>
                </m:sSup>
              </m:oMath>
            </m:oMathPara>
          </w:p>
        </w:tc>
        <w:tc>
          <w:tcPr>
            <w:tcW w:w="5103" w:type="dxa"/>
            <w:vAlign w:val="center"/>
          </w:tcPr>
          <w:p w14:paraId="572DC778" w14:textId="77777777" w:rsidR="00F52D56" w:rsidRPr="007C63BD" w:rsidRDefault="00F52D56" w:rsidP="00F52D56">
            <w:pPr>
              <w:jc w:val="center"/>
              <w:rPr>
                <w:rFonts w:ascii="Arial" w:hAnsi="Arial" w:cs="Arial"/>
                <w:color w:val="FF0000"/>
              </w:rPr>
            </w:pPr>
          </w:p>
        </w:tc>
        <w:tc>
          <w:tcPr>
            <w:tcW w:w="1400" w:type="dxa"/>
            <w:vAlign w:val="center"/>
          </w:tcPr>
          <w:p w14:paraId="124A28AE" w14:textId="77777777" w:rsidR="00F52D56" w:rsidRPr="007C63BD" w:rsidRDefault="00F52D56" w:rsidP="00F52D56">
            <w:pPr>
              <w:jc w:val="center"/>
              <w:rPr>
                <w:rFonts w:ascii="Arial" w:hAnsi="Arial" w:cs="Arial"/>
                <w:color w:val="FF0000"/>
              </w:rPr>
            </w:pPr>
          </w:p>
        </w:tc>
        <w:tc>
          <w:tcPr>
            <w:tcW w:w="1400" w:type="dxa"/>
            <w:vAlign w:val="center"/>
          </w:tcPr>
          <w:p w14:paraId="420745C5" w14:textId="77777777" w:rsidR="00F52D56" w:rsidRPr="007C63BD" w:rsidRDefault="00F52D56" w:rsidP="00F52D56">
            <w:pPr>
              <w:jc w:val="center"/>
              <w:rPr>
                <w:rFonts w:ascii="Arial" w:hAnsi="Arial" w:cs="Arial"/>
                <w:color w:val="FF0000"/>
              </w:rPr>
            </w:pPr>
          </w:p>
        </w:tc>
      </w:tr>
      <w:tr w:rsidR="00F52D56" w14:paraId="6789CEF1" w14:textId="77777777" w:rsidTr="00F52D56">
        <w:trPr>
          <w:trHeight w:val="510"/>
        </w:trPr>
        <w:tc>
          <w:tcPr>
            <w:tcW w:w="1877" w:type="dxa"/>
            <w:vAlign w:val="center"/>
          </w:tcPr>
          <w:p w14:paraId="753E0C12" w14:textId="77777777" w:rsidR="00F52D56" w:rsidRDefault="00246E06" w:rsidP="00F52D56">
            <w:pPr>
              <w:jc w:val="center"/>
              <w:rPr>
                <w:rFonts w:ascii="Arial"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7</m:t>
                    </m:r>
                  </m:sup>
                </m:sSup>
              </m:oMath>
            </m:oMathPara>
          </w:p>
        </w:tc>
        <w:tc>
          <w:tcPr>
            <w:tcW w:w="5103" w:type="dxa"/>
            <w:vAlign w:val="center"/>
          </w:tcPr>
          <w:p w14:paraId="6861FCE8" w14:textId="77777777" w:rsidR="00F52D56" w:rsidRPr="007C63BD" w:rsidRDefault="00F52D56" w:rsidP="00F52D56">
            <w:pPr>
              <w:jc w:val="center"/>
              <w:rPr>
                <w:rFonts w:ascii="Arial" w:hAnsi="Arial" w:cs="Arial"/>
                <w:color w:val="FF0000"/>
              </w:rPr>
            </w:pPr>
          </w:p>
        </w:tc>
        <w:tc>
          <w:tcPr>
            <w:tcW w:w="1400" w:type="dxa"/>
            <w:vAlign w:val="center"/>
          </w:tcPr>
          <w:p w14:paraId="12303F8E" w14:textId="77777777" w:rsidR="00F52D56" w:rsidRPr="007C63BD" w:rsidRDefault="00F52D56" w:rsidP="00F52D56">
            <w:pPr>
              <w:jc w:val="center"/>
              <w:rPr>
                <w:rFonts w:ascii="Arial" w:hAnsi="Arial" w:cs="Arial"/>
                <w:color w:val="FF0000"/>
              </w:rPr>
            </w:pPr>
          </w:p>
        </w:tc>
        <w:tc>
          <w:tcPr>
            <w:tcW w:w="1400" w:type="dxa"/>
            <w:vAlign w:val="center"/>
          </w:tcPr>
          <w:p w14:paraId="6002D3F2" w14:textId="77777777" w:rsidR="00F52D56" w:rsidRPr="007C63BD" w:rsidRDefault="00F52D56" w:rsidP="00F52D56">
            <w:pPr>
              <w:jc w:val="center"/>
              <w:rPr>
                <w:rFonts w:ascii="Arial" w:hAnsi="Arial" w:cs="Arial"/>
                <w:color w:val="FF0000"/>
              </w:rPr>
            </w:pPr>
          </w:p>
        </w:tc>
      </w:tr>
      <w:tr w:rsidR="00F52D56" w14:paraId="16E66309" w14:textId="77777777" w:rsidTr="00F52D56">
        <w:trPr>
          <w:trHeight w:val="510"/>
        </w:trPr>
        <w:tc>
          <w:tcPr>
            <w:tcW w:w="1877" w:type="dxa"/>
            <w:vAlign w:val="center"/>
          </w:tcPr>
          <w:p w14:paraId="2CD4E033" w14:textId="77777777" w:rsidR="00F52D56" w:rsidRDefault="00246E06" w:rsidP="00F52D56">
            <w:pPr>
              <w:jc w:val="center"/>
              <w:rPr>
                <w:rFonts w:ascii="Arial" w:eastAsia="ＭＳ 明朝" w:hAnsi="Arial" w:cs="Arial"/>
              </w:rPr>
            </w:pPr>
            <m:oMathPara>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borderBox>
                              <m:borderBoxPr>
                                <m:ctrlPr>
                                  <w:rPr>
                                    <w:rFonts w:ascii="Cambria Math" w:hAnsi="Cambria Math" w:cs="Arial"/>
                                    <w:i/>
                                  </w:rPr>
                                </m:ctrlPr>
                              </m:borderBoxPr>
                              <m:e/>
                            </m:borderBox>
                          </m:e>
                        </m:rad>
                      </m:e>
                    </m:d>
                  </m:e>
                  <m:sup>
                    <m:r>
                      <w:rPr>
                        <w:rFonts w:ascii="Cambria Math" w:hAnsi="Cambria Math" w:cs="Arial"/>
                      </w:rPr>
                      <m:t>9</m:t>
                    </m:r>
                  </m:sup>
                </m:sSup>
              </m:oMath>
            </m:oMathPara>
          </w:p>
        </w:tc>
        <w:tc>
          <w:tcPr>
            <w:tcW w:w="5103" w:type="dxa"/>
            <w:vAlign w:val="center"/>
          </w:tcPr>
          <w:p w14:paraId="7DA9C689" w14:textId="77777777" w:rsidR="00F52D56" w:rsidRPr="007C63BD" w:rsidRDefault="00F52D56" w:rsidP="00F52D56">
            <w:pPr>
              <w:jc w:val="center"/>
              <w:rPr>
                <w:rFonts w:ascii="Arial" w:hAnsi="Arial" w:cs="Arial"/>
                <w:color w:val="FF0000"/>
              </w:rPr>
            </w:pPr>
          </w:p>
        </w:tc>
        <w:tc>
          <w:tcPr>
            <w:tcW w:w="1400" w:type="dxa"/>
            <w:vAlign w:val="center"/>
          </w:tcPr>
          <w:p w14:paraId="753276F1" w14:textId="77777777" w:rsidR="00F52D56" w:rsidRPr="007C63BD" w:rsidRDefault="00F52D56" w:rsidP="00F52D56">
            <w:pPr>
              <w:jc w:val="center"/>
              <w:rPr>
                <w:rFonts w:ascii="Arial" w:hAnsi="Arial" w:cs="Arial"/>
                <w:color w:val="FF0000"/>
              </w:rPr>
            </w:pPr>
          </w:p>
        </w:tc>
        <w:tc>
          <w:tcPr>
            <w:tcW w:w="1400" w:type="dxa"/>
            <w:vAlign w:val="center"/>
          </w:tcPr>
          <w:p w14:paraId="2C0A0173" w14:textId="77777777" w:rsidR="00F52D56" w:rsidRPr="007C63BD" w:rsidRDefault="00F52D56" w:rsidP="00F52D56">
            <w:pPr>
              <w:jc w:val="center"/>
              <w:rPr>
                <w:rFonts w:ascii="Arial" w:hAnsi="Arial" w:cs="Arial"/>
                <w:color w:val="FF0000"/>
              </w:rPr>
            </w:pPr>
          </w:p>
        </w:tc>
      </w:tr>
    </w:tbl>
    <w:p w14:paraId="1ABAC208" w14:textId="1FCB8BDD" w:rsidR="0069350A" w:rsidRPr="0069350A" w:rsidRDefault="0069350A" w:rsidP="0069350A">
      <w:pPr>
        <w:jc w:val="right"/>
        <w:rPr>
          <w:rFonts w:ascii="Arial" w:hAnsi="Arial" w:cs="Arial"/>
          <w:i/>
          <w:sz w:val="20"/>
        </w:rPr>
      </w:pPr>
      <w:r>
        <w:rPr>
          <w:rFonts w:ascii="Arial" w:hAnsi="Arial" w:cs="Arial"/>
          <w:i/>
          <w:sz w:val="20"/>
        </w:rPr>
        <w:t>Table 4</w:t>
      </w:r>
    </w:p>
    <w:p w14:paraId="1F7203F9" w14:textId="77777777" w:rsidR="00F52D56" w:rsidRPr="00702CAC" w:rsidRDefault="00F52D56" w:rsidP="00F52D56">
      <w:pPr>
        <w:ind w:left="709"/>
        <w:jc w:val="both"/>
        <w:rPr>
          <w:rFonts w:ascii="Arial" w:hAnsi="Arial" w:cs="Arial"/>
          <w:i/>
          <w:sz w:val="21"/>
        </w:rPr>
      </w:pPr>
      <w:r w:rsidRPr="00702CAC">
        <w:rPr>
          <w:rFonts w:ascii="Arial" w:hAnsi="Arial" w:cs="Arial"/>
          <w:sz w:val="21"/>
        </w:rPr>
        <w:t>*</w:t>
      </w:r>
      <w:r w:rsidRPr="00702CAC">
        <w:rPr>
          <w:rFonts w:ascii="Arial" w:hAnsi="Arial" w:cs="Arial"/>
          <w:b/>
          <w:i/>
          <w:sz w:val="21"/>
        </w:rPr>
        <w:t>Use</w:t>
      </w:r>
      <w:r>
        <w:rPr>
          <w:rFonts w:ascii="Arial" w:hAnsi="Arial" w:cs="Arial"/>
          <w:i/>
          <w:sz w:val="21"/>
        </w:rPr>
        <w:t xml:space="preserve"> your findings in questions (1), </w:t>
      </w:r>
      <w:r w:rsidRPr="00702CAC">
        <w:rPr>
          <w:rFonts w:ascii="Arial" w:hAnsi="Arial" w:cs="Arial"/>
          <w:i/>
          <w:sz w:val="21"/>
        </w:rPr>
        <w:t>(2)</w:t>
      </w:r>
      <w:r>
        <w:rPr>
          <w:rFonts w:ascii="Arial" w:hAnsi="Arial" w:cs="Arial"/>
          <w:i/>
          <w:sz w:val="21"/>
        </w:rPr>
        <w:t>, (4), (5), (7), and (8)</w:t>
      </w:r>
      <w:r w:rsidRPr="00702CAC">
        <w:rPr>
          <w:rFonts w:ascii="Arial" w:hAnsi="Arial" w:cs="Arial"/>
          <w:i/>
          <w:sz w:val="21"/>
        </w:rPr>
        <w:t xml:space="preserve"> to help you with the power in the last column.</w:t>
      </w:r>
      <w:r>
        <w:rPr>
          <w:rFonts w:ascii="Arial" w:hAnsi="Arial" w:cs="Arial"/>
          <w:i/>
          <w:sz w:val="21"/>
        </w:rPr>
        <w:t xml:space="preserve"> Then, </w:t>
      </w:r>
      <w:r w:rsidRPr="00813A0F">
        <w:rPr>
          <w:rFonts w:ascii="Arial" w:hAnsi="Arial" w:cs="Arial"/>
          <w:b/>
          <w:i/>
          <w:sz w:val="21"/>
        </w:rPr>
        <w:t>use</w:t>
      </w:r>
      <w:r>
        <w:rPr>
          <w:rFonts w:ascii="Arial" w:hAnsi="Arial" w:cs="Arial"/>
          <w:i/>
          <w:sz w:val="21"/>
        </w:rPr>
        <w:t xml:space="preserve"> your calculator to confirm that your answer is indeed correct.</w:t>
      </w:r>
    </w:p>
    <w:p w14:paraId="740F27AB" w14:textId="77777777" w:rsidR="00F52D56" w:rsidRDefault="00F52D56" w:rsidP="00F52D56">
      <w:pPr>
        <w:jc w:val="both"/>
        <w:rPr>
          <w:rFonts w:ascii="Arial" w:hAnsi="Arial" w:cs="Arial"/>
        </w:rPr>
      </w:pPr>
    </w:p>
    <w:p w14:paraId="0471BE84" w14:textId="77777777" w:rsidR="00F52D56" w:rsidRPr="00983123" w:rsidRDefault="00F52D56" w:rsidP="00F52D56">
      <w:pPr>
        <w:pStyle w:val="ListParagraph"/>
        <w:numPr>
          <w:ilvl w:val="0"/>
          <w:numId w:val="37"/>
        </w:numPr>
        <w:ind w:hanging="436"/>
        <w:rPr>
          <w:rFonts w:ascii="Arial" w:hAnsi="Arial" w:cs="Arial"/>
        </w:rPr>
      </w:pPr>
      <w:proofErr w:type="gramStart"/>
      <w:r>
        <w:rPr>
          <w:rFonts w:ascii="Arial" w:hAnsi="Arial" w:cs="Arial"/>
        </w:rPr>
        <w:t>Similarly</w:t>
      </w:r>
      <w:proofErr w:type="gramEnd"/>
      <w:r>
        <w:rPr>
          <w:rFonts w:ascii="Arial" w:hAnsi="Arial" w:cs="Arial"/>
        </w:rPr>
        <w:t xml:space="preserve"> to questions (2), (5), and (8) briefly </w:t>
      </w:r>
      <w:r w:rsidRPr="00D05E4F">
        <w:rPr>
          <w:rFonts w:ascii="Arial" w:hAnsi="Arial" w:cs="Arial"/>
          <w:b/>
        </w:rPr>
        <w:t>describe</w:t>
      </w:r>
      <w:r>
        <w:rPr>
          <w:rFonts w:ascii="Arial" w:hAnsi="Arial" w:cs="Arial"/>
        </w:rPr>
        <w:t xml:space="preserve"> any relationship you notice between the expression given</w:t>
      </w:r>
      <w:r w:rsidRPr="001F0C3B">
        <w:rPr>
          <w:rFonts w:ascii="Arial" w:hAnsi="Arial" w:cs="Arial"/>
        </w:rPr>
        <w:t xml:space="preserve"> the </w:t>
      </w:r>
      <w:r w:rsidRPr="00F87A02">
        <w:rPr>
          <w:rFonts w:ascii="Arial" w:hAnsi="Arial" w:cs="Arial"/>
          <w:u w:val="single"/>
        </w:rPr>
        <w:t>first</w:t>
      </w:r>
      <w:r w:rsidRPr="001F0C3B">
        <w:rPr>
          <w:rFonts w:ascii="Arial" w:hAnsi="Arial" w:cs="Arial"/>
        </w:rPr>
        <w:t xml:space="preserve"> </w:t>
      </w:r>
      <w:r>
        <w:rPr>
          <w:rFonts w:ascii="Arial" w:hAnsi="Arial" w:cs="Arial"/>
        </w:rPr>
        <w:t xml:space="preserve">column and the expression you found in the </w:t>
      </w:r>
      <w:r w:rsidRPr="00F87A02">
        <w:rPr>
          <w:rFonts w:ascii="Arial" w:hAnsi="Arial" w:cs="Arial"/>
          <w:u w:val="single"/>
        </w:rPr>
        <w:t>last</w:t>
      </w:r>
      <w:r>
        <w:rPr>
          <w:rFonts w:ascii="Arial" w:hAnsi="Arial" w:cs="Arial"/>
        </w:rPr>
        <w:t xml:space="preserve"> column.</w:t>
      </w:r>
    </w:p>
    <w:p w14:paraId="1AA676F1" w14:textId="77777777" w:rsidR="00F52D56" w:rsidRPr="001F0C3B" w:rsidRDefault="00F52D56" w:rsidP="00F52D56">
      <w:pPr>
        <w:rPr>
          <w:rFonts w:ascii="Arial" w:hAnsi="Arial" w:cs="Arial"/>
        </w:rPr>
      </w:pPr>
    </w:p>
    <w:p w14:paraId="7F2DBCBC" w14:textId="77777777" w:rsidR="00F52D56" w:rsidRDefault="00F52D56" w:rsidP="00F52D56">
      <w:pPr>
        <w:rPr>
          <w:rFonts w:ascii="Arial" w:hAnsi="Arial" w:cs="Arial"/>
        </w:rPr>
      </w:pPr>
    </w:p>
    <w:p w14:paraId="18AE798D" w14:textId="77777777" w:rsidR="00F52D56" w:rsidRDefault="00F52D56" w:rsidP="00F52D56">
      <w:pPr>
        <w:rPr>
          <w:rFonts w:ascii="Arial" w:hAnsi="Arial" w:cs="Arial"/>
        </w:rPr>
      </w:pPr>
    </w:p>
    <w:p w14:paraId="7879D66F" w14:textId="77777777" w:rsidR="00F52D56" w:rsidRDefault="00F52D56" w:rsidP="00F52D56">
      <w:pPr>
        <w:rPr>
          <w:rFonts w:ascii="Arial" w:hAnsi="Arial" w:cs="Arial"/>
        </w:rPr>
      </w:pPr>
    </w:p>
    <w:p w14:paraId="752453B6" w14:textId="77777777" w:rsidR="00F52D56" w:rsidRDefault="00F52D56" w:rsidP="00F52D56">
      <w:pPr>
        <w:rPr>
          <w:rFonts w:ascii="Arial" w:hAnsi="Arial" w:cs="Arial"/>
        </w:rPr>
      </w:pPr>
    </w:p>
    <w:p w14:paraId="0DAC62D5" w14:textId="77777777" w:rsidR="00F52D56" w:rsidRDefault="00F52D56" w:rsidP="00F52D56">
      <w:pPr>
        <w:rPr>
          <w:rFonts w:ascii="Arial" w:hAnsi="Arial" w:cs="Arial"/>
        </w:rPr>
      </w:pPr>
    </w:p>
    <w:p w14:paraId="295846A5" w14:textId="77777777" w:rsidR="00F52D56" w:rsidRPr="001F0C3B" w:rsidRDefault="00F52D56" w:rsidP="00F52D56">
      <w:pPr>
        <w:rPr>
          <w:rFonts w:ascii="Arial" w:hAnsi="Arial" w:cs="Arial"/>
        </w:rPr>
      </w:pPr>
    </w:p>
    <w:p w14:paraId="3A9AE36F" w14:textId="77777777" w:rsidR="00F52D56" w:rsidRDefault="00F52D56" w:rsidP="00F52D56">
      <w:pPr>
        <w:jc w:val="both"/>
        <w:rPr>
          <w:rFonts w:ascii="Arial" w:hAnsi="Arial" w:cs="Arial"/>
          <w:b/>
        </w:rPr>
      </w:pPr>
      <w:r>
        <w:rPr>
          <w:rFonts w:ascii="Arial" w:hAnsi="Arial" w:cs="Arial"/>
          <w:b/>
        </w:rPr>
        <w:t>PART C: Putting it all together</w:t>
      </w:r>
    </w:p>
    <w:p w14:paraId="6313FBB4" w14:textId="77777777" w:rsidR="00F52D56" w:rsidRPr="009915AF" w:rsidRDefault="00F52D56" w:rsidP="00F52D56">
      <w:pPr>
        <w:jc w:val="both"/>
        <w:rPr>
          <w:rFonts w:ascii="Arial" w:hAnsi="Arial" w:cs="Arial"/>
        </w:rPr>
      </w:pPr>
      <w:r w:rsidRPr="004E755B">
        <w:rPr>
          <w:rFonts w:ascii="Arial" w:hAnsi="Arial" w:cs="Arial"/>
        </w:rPr>
        <w:t xml:space="preserve">In </w:t>
      </w:r>
      <w:r>
        <w:rPr>
          <w:rFonts w:ascii="Arial" w:hAnsi="Arial" w:cs="Arial"/>
        </w:rPr>
        <w:t>questions (2) and (5)</w:t>
      </w:r>
      <w:r w:rsidRPr="004E755B">
        <w:rPr>
          <w:rFonts w:ascii="Arial" w:hAnsi="Arial" w:cs="Arial"/>
        </w:rPr>
        <w:t xml:space="preserve"> you </w:t>
      </w:r>
      <w:r>
        <w:rPr>
          <w:rFonts w:ascii="Arial" w:hAnsi="Arial" w:cs="Arial"/>
        </w:rPr>
        <w:t>described</w:t>
      </w:r>
      <w:r w:rsidRPr="004E755B">
        <w:rPr>
          <w:rFonts w:ascii="Arial" w:hAnsi="Arial" w:cs="Arial"/>
        </w:rPr>
        <w:t xml:space="preserve"> patterns </w:t>
      </w:r>
      <w:r>
        <w:rPr>
          <w:rFonts w:ascii="Arial" w:hAnsi="Arial" w:cs="Arial"/>
        </w:rPr>
        <w:t xml:space="preserve">you recognized </w:t>
      </w:r>
      <w:r w:rsidRPr="004E755B">
        <w:rPr>
          <w:rFonts w:ascii="Arial" w:hAnsi="Arial" w:cs="Arial"/>
        </w:rPr>
        <w:t xml:space="preserve">for </w:t>
      </w:r>
      <w:r w:rsidRPr="009915AF">
        <w:rPr>
          <w:rFonts w:ascii="Arial" w:hAnsi="Arial" w:cs="Arial"/>
          <w:u w:val="single"/>
        </w:rPr>
        <w:t>even</w:t>
      </w:r>
      <w:r w:rsidRPr="004E755B">
        <w:rPr>
          <w:rFonts w:ascii="Arial" w:hAnsi="Arial" w:cs="Arial"/>
        </w:rPr>
        <w:t xml:space="preserve"> </w:t>
      </w:r>
      <w:r>
        <w:rPr>
          <w:rFonts w:ascii="Arial" w:hAnsi="Arial" w:cs="Arial"/>
        </w:rPr>
        <w:t>powers</w:t>
      </w:r>
      <w:r w:rsidRPr="004E755B">
        <w:rPr>
          <w:rFonts w:ascii="Arial" w:hAnsi="Arial" w:cs="Arial"/>
        </w:rPr>
        <w:t xml:space="preserve">. </w:t>
      </w:r>
      <w:r>
        <w:rPr>
          <w:rFonts w:ascii="Arial" w:hAnsi="Arial" w:cs="Arial"/>
        </w:rPr>
        <w:t>Then, i</w:t>
      </w:r>
      <w:r w:rsidRPr="004E755B">
        <w:rPr>
          <w:rFonts w:ascii="Arial" w:hAnsi="Arial" w:cs="Arial"/>
        </w:rPr>
        <w:t xml:space="preserve">n </w:t>
      </w:r>
      <w:r>
        <w:rPr>
          <w:rFonts w:ascii="Arial" w:hAnsi="Arial" w:cs="Arial"/>
        </w:rPr>
        <w:t>questions (8) and (11)</w:t>
      </w:r>
      <w:r w:rsidRPr="004E755B">
        <w:rPr>
          <w:rFonts w:ascii="Arial" w:hAnsi="Arial" w:cs="Arial"/>
        </w:rPr>
        <w:t xml:space="preserve"> you </w:t>
      </w:r>
      <w:r>
        <w:rPr>
          <w:rFonts w:ascii="Arial" w:hAnsi="Arial" w:cs="Arial"/>
        </w:rPr>
        <w:t>described</w:t>
      </w:r>
      <w:r w:rsidRPr="004E755B">
        <w:rPr>
          <w:rFonts w:ascii="Arial" w:hAnsi="Arial" w:cs="Arial"/>
        </w:rPr>
        <w:t xml:space="preserve"> patterns </w:t>
      </w:r>
      <w:r>
        <w:rPr>
          <w:rFonts w:ascii="Arial" w:hAnsi="Arial" w:cs="Arial"/>
        </w:rPr>
        <w:t xml:space="preserve">you recognized </w:t>
      </w:r>
      <w:r w:rsidRPr="004E755B">
        <w:rPr>
          <w:rFonts w:ascii="Arial" w:hAnsi="Arial" w:cs="Arial"/>
        </w:rPr>
        <w:t xml:space="preserve">for </w:t>
      </w:r>
      <w:r>
        <w:rPr>
          <w:rFonts w:ascii="Arial" w:hAnsi="Arial" w:cs="Arial"/>
          <w:u w:val="single"/>
        </w:rPr>
        <w:t>odd</w:t>
      </w:r>
      <w:r w:rsidRPr="004E755B">
        <w:rPr>
          <w:rFonts w:ascii="Arial" w:hAnsi="Arial" w:cs="Arial"/>
        </w:rPr>
        <w:t xml:space="preserve"> </w:t>
      </w:r>
      <w:r>
        <w:rPr>
          <w:rFonts w:ascii="Arial" w:hAnsi="Arial" w:cs="Arial"/>
        </w:rPr>
        <w:t>powers</w:t>
      </w:r>
      <w:r w:rsidRPr="004E755B">
        <w:rPr>
          <w:rFonts w:ascii="Arial" w:hAnsi="Arial" w:cs="Arial"/>
        </w:rPr>
        <w:t>.</w:t>
      </w:r>
    </w:p>
    <w:p w14:paraId="10AC1531" w14:textId="77777777" w:rsidR="00F52D56" w:rsidRDefault="00F52D56" w:rsidP="00F52D56">
      <w:pPr>
        <w:pStyle w:val="ListParagraph"/>
        <w:numPr>
          <w:ilvl w:val="0"/>
          <w:numId w:val="37"/>
        </w:numPr>
        <w:ind w:hanging="436"/>
        <w:jc w:val="both"/>
        <w:rPr>
          <w:rFonts w:ascii="Arial" w:hAnsi="Arial" w:cs="Arial"/>
        </w:rPr>
      </w:pPr>
      <w:r>
        <w:rPr>
          <w:rFonts w:ascii="Arial" w:hAnsi="Arial" w:cs="Arial"/>
        </w:rPr>
        <w:t xml:space="preserve">Putting all of those together, briefly </w:t>
      </w:r>
      <w:r w:rsidRPr="007C19E7">
        <w:rPr>
          <w:rFonts w:ascii="Arial" w:hAnsi="Arial" w:cs="Arial"/>
          <w:b/>
        </w:rPr>
        <w:t>describe</w:t>
      </w:r>
      <w:r>
        <w:rPr>
          <w:rFonts w:ascii="Arial" w:hAnsi="Arial" w:cs="Arial"/>
        </w:rPr>
        <w:t xml:space="preserve"> what all of those patterns have in common.</w:t>
      </w:r>
    </w:p>
    <w:p w14:paraId="34B5A263" w14:textId="77777777" w:rsidR="00F52D56" w:rsidRDefault="00F52D56" w:rsidP="00F52D56">
      <w:pPr>
        <w:jc w:val="both"/>
        <w:rPr>
          <w:rFonts w:ascii="Arial" w:hAnsi="Arial" w:cs="Arial"/>
        </w:rPr>
      </w:pPr>
    </w:p>
    <w:p w14:paraId="37238289" w14:textId="77777777" w:rsidR="00F52D56" w:rsidRDefault="00F52D56" w:rsidP="00F52D56">
      <w:pPr>
        <w:jc w:val="both"/>
        <w:rPr>
          <w:rFonts w:ascii="Arial" w:hAnsi="Arial" w:cs="Arial"/>
        </w:rPr>
      </w:pPr>
    </w:p>
    <w:p w14:paraId="5E981729" w14:textId="77777777" w:rsidR="00F52D56" w:rsidRDefault="00F52D56" w:rsidP="00F52D56">
      <w:pPr>
        <w:jc w:val="both"/>
        <w:rPr>
          <w:rFonts w:ascii="Arial" w:hAnsi="Arial" w:cs="Arial"/>
        </w:rPr>
      </w:pPr>
    </w:p>
    <w:p w14:paraId="0BBD56AA" w14:textId="77777777" w:rsidR="00F52D56" w:rsidRDefault="00F52D56" w:rsidP="00F52D56">
      <w:pPr>
        <w:rPr>
          <w:rFonts w:ascii="Arial" w:hAnsi="Arial" w:cs="Arial"/>
        </w:rPr>
      </w:pPr>
      <w:r>
        <w:rPr>
          <w:rFonts w:ascii="Arial" w:hAnsi="Arial" w:cs="Arial"/>
        </w:rPr>
        <w:br w:type="page"/>
      </w:r>
    </w:p>
    <w:p w14:paraId="4EBCD7F7" w14:textId="77777777" w:rsidR="00F52D56" w:rsidRPr="00F850EC" w:rsidRDefault="00F52D56" w:rsidP="00F52D56">
      <w:pPr>
        <w:pStyle w:val="ListParagraph"/>
        <w:numPr>
          <w:ilvl w:val="0"/>
          <w:numId w:val="37"/>
        </w:numPr>
        <w:ind w:hanging="436"/>
        <w:jc w:val="both"/>
        <w:rPr>
          <w:rFonts w:ascii="Arial" w:hAnsi="Arial" w:cs="Arial"/>
        </w:rPr>
      </w:pPr>
      <w:r>
        <w:rPr>
          <w:rFonts w:ascii="Arial" w:hAnsi="Arial" w:cs="Arial"/>
        </w:rPr>
        <w:lastRenderedPageBreak/>
        <w:t xml:space="preserve">Use your description in question (12) above to </w:t>
      </w:r>
      <w:r w:rsidRPr="008D5068">
        <w:rPr>
          <w:rFonts w:ascii="Arial" w:hAnsi="Arial" w:cs="Arial"/>
          <w:b/>
        </w:rPr>
        <w:t>suggest</w:t>
      </w:r>
      <w:r>
        <w:rPr>
          <w:rFonts w:ascii="Arial" w:hAnsi="Arial" w:cs="Arial"/>
        </w:rPr>
        <w:t xml:space="preserve"> a general rule for writing </w:t>
      </w:r>
      <m:oMath>
        <m:rad>
          <m:radPr>
            <m:degHide m:val="1"/>
            <m:ctrlPr>
              <w:rPr>
                <w:rFonts w:ascii="Cambria Math" w:hAnsi="Cambria Math" w:cs="Arial"/>
                <w:i/>
              </w:rPr>
            </m:ctrlPr>
          </m:radPr>
          <m:deg/>
          <m:e>
            <m:r>
              <w:rPr>
                <w:rFonts w:ascii="Cambria Math" w:hAnsi="Cambria Math" w:cs="Arial"/>
              </w:rPr>
              <m:t>a</m:t>
            </m:r>
          </m:e>
        </m:rad>
      </m:oMath>
      <w:r>
        <w:rPr>
          <w:rFonts w:ascii="Arial" w:hAnsi="Arial" w:cs="Arial"/>
        </w:rPr>
        <w:t xml:space="preserve"> in exponential form. </w:t>
      </w:r>
      <w:r w:rsidRPr="004E755B">
        <w:rPr>
          <w:rFonts w:ascii="Arial" w:hAnsi="Arial" w:cs="Arial"/>
          <w:i/>
        </w:rPr>
        <w:t xml:space="preserve">(Keep in mind: </w:t>
      </w:r>
      <m:oMath>
        <m:rad>
          <m:radPr>
            <m:degHide m:val="1"/>
            <m:ctrlPr>
              <w:rPr>
                <w:rFonts w:ascii="Cambria Math" w:hAnsi="Cambria Math" w:cs="Arial"/>
                <w:i/>
              </w:rPr>
            </m:ctrlPr>
          </m:radPr>
          <m:deg/>
          <m:e>
            <m:r>
              <w:rPr>
                <w:rFonts w:ascii="Cambria Math" w:hAnsi="Cambria Math" w:cs="Arial"/>
              </w:rPr>
              <m:t>a</m:t>
            </m:r>
          </m:e>
        </m:rad>
      </m:oMath>
      <w:r w:rsidRPr="004E755B">
        <w:rPr>
          <w:rFonts w:ascii="Arial" w:hAnsi="Arial" w:cs="Arial"/>
          <w:i/>
        </w:rPr>
        <w:t xml:space="preserve"> is the same as </w:t>
      </w:r>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a</m:t>
                    </m:r>
                  </m:e>
                </m:rad>
              </m:e>
            </m:d>
          </m:e>
          <m:sup>
            <m:r>
              <w:rPr>
                <w:rFonts w:ascii="Cambria Math" w:hAnsi="Cambria Math" w:cs="Arial"/>
              </w:rPr>
              <m:t>1</m:t>
            </m:r>
          </m:sup>
        </m:sSup>
      </m:oMath>
      <w:r w:rsidRPr="004E755B">
        <w:rPr>
          <w:rFonts w:ascii="Arial" w:hAnsi="Arial" w:cs="Arial"/>
          <w:i/>
        </w:rPr>
        <w:t>.)</w:t>
      </w:r>
    </w:p>
    <w:p w14:paraId="72B051AF" w14:textId="0C6321D3" w:rsidR="00D74D2B" w:rsidRDefault="00D74D2B" w:rsidP="00D74D2B">
      <w:pPr>
        <w:jc w:val="right"/>
        <w:rPr>
          <w:rFonts w:ascii="Arial" w:hAnsi="Arial" w:cs="Arial"/>
          <w:i/>
          <w:sz w:val="20"/>
        </w:rPr>
      </w:pPr>
      <w:r>
        <w:rPr>
          <w:rFonts w:ascii="Arial" w:hAnsi="Arial" w:cs="Arial"/>
          <w:i/>
          <w:sz w:val="20"/>
        </w:rPr>
        <w:t>[B: 3-4, ii]</w:t>
      </w:r>
    </w:p>
    <w:p w14:paraId="6AF560E3" w14:textId="77777777" w:rsidR="00F52D56" w:rsidRDefault="00F52D56" w:rsidP="00F52D56">
      <w:pPr>
        <w:jc w:val="both"/>
        <w:rPr>
          <w:rFonts w:ascii="Arial" w:hAnsi="Arial" w:cs="Arial"/>
        </w:rPr>
      </w:pPr>
    </w:p>
    <w:p w14:paraId="713A9E88" w14:textId="77777777" w:rsidR="00D74D2B" w:rsidRDefault="00D74D2B" w:rsidP="00F52D56">
      <w:pPr>
        <w:jc w:val="both"/>
        <w:rPr>
          <w:rFonts w:ascii="Arial" w:hAnsi="Arial" w:cs="Arial"/>
        </w:rPr>
      </w:pPr>
    </w:p>
    <w:p w14:paraId="70E0C043" w14:textId="77777777" w:rsidR="00D74D2B" w:rsidRDefault="00D74D2B" w:rsidP="00F52D56">
      <w:pPr>
        <w:jc w:val="both"/>
        <w:rPr>
          <w:rFonts w:ascii="Arial" w:hAnsi="Arial" w:cs="Arial"/>
        </w:rPr>
      </w:pPr>
    </w:p>
    <w:p w14:paraId="793CCA17" w14:textId="77777777" w:rsidR="00D74D2B" w:rsidRDefault="00D74D2B" w:rsidP="00F52D56">
      <w:pPr>
        <w:jc w:val="both"/>
        <w:rPr>
          <w:rFonts w:ascii="Arial" w:hAnsi="Arial" w:cs="Arial"/>
        </w:rPr>
      </w:pPr>
    </w:p>
    <w:p w14:paraId="6292C545" w14:textId="77777777" w:rsidR="00F52D56" w:rsidRDefault="00F52D56" w:rsidP="00F52D56">
      <w:pPr>
        <w:jc w:val="both"/>
        <w:rPr>
          <w:rFonts w:ascii="Arial" w:hAnsi="Arial" w:cs="Arial"/>
        </w:rPr>
      </w:pPr>
    </w:p>
    <w:p w14:paraId="33A6DBFB" w14:textId="77777777" w:rsidR="00F52D56" w:rsidRPr="00F850EC" w:rsidRDefault="00F52D56" w:rsidP="00F52D56">
      <w:pPr>
        <w:jc w:val="both"/>
        <w:rPr>
          <w:rFonts w:ascii="Arial" w:hAnsi="Arial" w:cs="Arial"/>
        </w:rPr>
      </w:pPr>
    </w:p>
    <w:p w14:paraId="235205F3" w14:textId="77777777" w:rsidR="00F52D56" w:rsidRDefault="00F52D56" w:rsidP="00F52D56">
      <w:pPr>
        <w:pStyle w:val="ListParagraph"/>
        <w:numPr>
          <w:ilvl w:val="0"/>
          <w:numId w:val="37"/>
        </w:numPr>
        <w:ind w:hanging="436"/>
        <w:jc w:val="both"/>
        <w:rPr>
          <w:rFonts w:ascii="Arial" w:hAnsi="Arial" w:cs="Arial"/>
        </w:rPr>
      </w:pPr>
      <w:r w:rsidRPr="00B416B8">
        <w:rPr>
          <w:rFonts w:ascii="Arial" w:hAnsi="Arial" w:cs="Arial"/>
          <w:b/>
        </w:rPr>
        <w:t>Select</w:t>
      </w:r>
      <w:r>
        <w:rPr>
          <w:rFonts w:ascii="Arial" w:hAnsi="Arial" w:cs="Arial"/>
        </w:rPr>
        <w:t xml:space="preserve"> and </w:t>
      </w:r>
      <w:r w:rsidRPr="00B416B8">
        <w:rPr>
          <w:rFonts w:ascii="Arial" w:hAnsi="Arial" w:cs="Arial"/>
          <w:b/>
        </w:rPr>
        <w:t>apply</w:t>
      </w:r>
      <w:r>
        <w:rPr>
          <w:rFonts w:ascii="Arial" w:hAnsi="Arial" w:cs="Arial"/>
        </w:rPr>
        <w:t xml:space="preserve"> a method of your choice to further investigate the general rule you found and described in questions (1) – (12) above, this time with radical expressions of your choice (which should be different than what was used previously).</w:t>
      </w:r>
    </w:p>
    <w:p w14:paraId="1CBB05FC" w14:textId="77777777" w:rsidR="00F52D56" w:rsidRDefault="00F52D56" w:rsidP="00F52D56">
      <w:pPr>
        <w:pStyle w:val="ListParagraph"/>
        <w:jc w:val="both"/>
        <w:rPr>
          <w:rFonts w:ascii="Arial" w:hAnsi="Arial" w:cs="Arial"/>
          <w:b/>
        </w:rPr>
      </w:pPr>
    </w:p>
    <w:p w14:paraId="4DE14BB2" w14:textId="77777777" w:rsidR="00F52D56" w:rsidRDefault="00F52D56" w:rsidP="00F52D56">
      <w:pPr>
        <w:pStyle w:val="ListParagraph"/>
        <w:jc w:val="both"/>
        <w:rPr>
          <w:rFonts w:ascii="Arial" w:hAnsi="Arial" w:cs="Arial"/>
        </w:rPr>
      </w:pPr>
      <w:r w:rsidRPr="00B96738">
        <w:rPr>
          <w:rFonts w:ascii="Arial" w:hAnsi="Arial" w:cs="Arial"/>
        </w:rPr>
        <w:t>In your work, make sure to</w:t>
      </w:r>
    </w:p>
    <w:p w14:paraId="5721B983" w14:textId="77777777" w:rsidR="00F52D56" w:rsidRDefault="00F52D56" w:rsidP="00F52D56">
      <w:pPr>
        <w:pStyle w:val="ListParagraph"/>
        <w:numPr>
          <w:ilvl w:val="1"/>
          <w:numId w:val="37"/>
        </w:numPr>
        <w:ind w:left="1134" w:hanging="425"/>
        <w:jc w:val="both"/>
        <w:rPr>
          <w:rFonts w:ascii="Arial" w:hAnsi="Arial" w:cs="Arial"/>
        </w:rPr>
      </w:pPr>
      <w:r w:rsidRPr="00B96738">
        <w:rPr>
          <w:rFonts w:ascii="Arial" w:hAnsi="Arial" w:cs="Arial"/>
          <w:b/>
        </w:rPr>
        <w:t>describe</w:t>
      </w:r>
      <w:r w:rsidRPr="00B96738">
        <w:rPr>
          <w:rFonts w:ascii="Arial" w:hAnsi="Arial" w:cs="Arial"/>
        </w:rPr>
        <w:t xml:space="preserve"> the pattern you found as a </w:t>
      </w:r>
      <w:r>
        <w:rPr>
          <w:rFonts w:ascii="Arial" w:hAnsi="Arial" w:cs="Arial"/>
        </w:rPr>
        <w:t>mathematical formula</w:t>
      </w:r>
      <w:r w:rsidRPr="00B96738">
        <w:rPr>
          <w:rFonts w:ascii="Arial" w:hAnsi="Arial" w:cs="Arial"/>
        </w:rPr>
        <w:t xml:space="preserve"> consistent with what you suggested in question (13) above, and</w:t>
      </w:r>
    </w:p>
    <w:p w14:paraId="43D6CC3A" w14:textId="77777777" w:rsidR="00F52D56" w:rsidRDefault="00F52D56" w:rsidP="00F52D56">
      <w:pPr>
        <w:pStyle w:val="ListParagraph"/>
        <w:numPr>
          <w:ilvl w:val="1"/>
          <w:numId w:val="37"/>
        </w:numPr>
        <w:ind w:left="1134" w:hanging="425"/>
        <w:jc w:val="both"/>
        <w:rPr>
          <w:rFonts w:ascii="Arial" w:hAnsi="Arial" w:cs="Arial"/>
        </w:rPr>
      </w:pPr>
      <w:r w:rsidRPr="00B96738">
        <w:rPr>
          <w:rFonts w:ascii="Arial" w:hAnsi="Arial" w:cs="Arial"/>
          <w:b/>
        </w:rPr>
        <w:t>verify</w:t>
      </w:r>
      <w:r w:rsidRPr="00B96738">
        <w:rPr>
          <w:rFonts w:ascii="Arial" w:hAnsi="Arial" w:cs="Arial"/>
        </w:rPr>
        <w:t xml:space="preserve"> the validity </w:t>
      </w:r>
      <w:r>
        <w:rPr>
          <w:rFonts w:ascii="Arial" w:hAnsi="Arial" w:cs="Arial"/>
        </w:rPr>
        <w:t xml:space="preserve">of your rule for </w:t>
      </w:r>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7</m:t>
                    </m:r>
                  </m:e>
                </m:rad>
              </m:e>
            </m:d>
          </m:e>
          <m:sup>
            <m:r>
              <w:rPr>
                <w:rFonts w:ascii="Cambria Math" w:hAnsi="Cambria Math" w:cs="Arial"/>
              </w:rPr>
              <m:t>4</m:t>
            </m:r>
          </m:sup>
        </m:sSup>
      </m:oMath>
      <w:r>
        <w:rPr>
          <w:rFonts w:ascii="Arial" w:hAnsi="Arial" w:cs="Arial"/>
        </w:rPr>
        <w:t xml:space="preserve"> and two other (different) examples of your choice: one example of a radical expression raised to an </w:t>
      </w:r>
      <w:r w:rsidRPr="00781BD0">
        <w:rPr>
          <w:rFonts w:ascii="Arial" w:hAnsi="Arial" w:cs="Arial"/>
          <w:u w:val="single"/>
        </w:rPr>
        <w:t>even</w:t>
      </w:r>
      <w:r>
        <w:rPr>
          <w:rFonts w:ascii="Arial" w:hAnsi="Arial" w:cs="Arial"/>
        </w:rPr>
        <w:t xml:space="preserve"> power and another example of a radical expression raised to an </w:t>
      </w:r>
      <w:r w:rsidRPr="00781BD0">
        <w:rPr>
          <w:rFonts w:ascii="Arial" w:hAnsi="Arial" w:cs="Arial"/>
          <w:u w:val="single"/>
        </w:rPr>
        <w:t>odd</w:t>
      </w:r>
      <w:r>
        <w:rPr>
          <w:rFonts w:ascii="Arial" w:hAnsi="Arial" w:cs="Arial"/>
        </w:rPr>
        <w:t xml:space="preserve"> power</w:t>
      </w:r>
    </w:p>
    <w:p w14:paraId="2265ADA8" w14:textId="77777777" w:rsidR="00F52D56" w:rsidRDefault="00F52D56" w:rsidP="00F52D56">
      <w:pPr>
        <w:pStyle w:val="ListParagraph"/>
        <w:numPr>
          <w:ilvl w:val="2"/>
          <w:numId w:val="37"/>
        </w:numPr>
        <w:ind w:left="1701" w:hanging="283"/>
        <w:jc w:val="both"/>
        <w:rPr>
          <w:rFonts w:ascii="Arial" w:hAnsi="Arial" w:cs="Arial"/>
        </w:rPr>
      </w:pPr>
      <w:r>
        <w:rPr>
          <w:rFonts w:ascii="Arial" w:hAnsi="Arial" w:cs="Arial"/>
        </w:rPr>
        <w:t>by finding their values using a calculator, and</w:t>
      </w:r>
    </w:p>
    <w:p w14:paraId="31C3BEAE" w14:textId="77777777" w:rsidR="00F52D56" w:rsidRDefault="00F52D56" w:rsidP="00F52D56">
      <w:pPr>
        <w:pStyle w:val="ListParagraph"/>
        <w:numPr>
          <w:ilvl w:val="2"/>
          <w:numId w:val="37"/>
        </w:numPr>
        <w:ind w:left="1701" w:hanging="283"/>
        <w:jc w:val="both"/>
        <w:rPr>
          <w:rFonts w:ascii="Arial" w:hAnsi="Arial" w:cs="Arial"/>
        </w:rPr>
      </w:pPr>
      <w:r>
        <w:rPr>
          <w:rFonts w:ascii="Arial" w:hAnsi="Arial" w:cs="Arial"/>
        </w:rPr>
        <w:t xml:space="preserve">by applying the mathematical </w:t>
      </w:r>
      <w:proofErr w:type="gramStart"/>
      <w:r>
        <w:rPr>
          <w:rFonts w:ascii="Arial" w:hAnsi="Arial" w:cs="Arial"/>
        </w:rPr>
        <w:t>formula</w:t>
      </w:r>
      <w:proofErr w:type="gramEnd"/>
      <w:r>
        <w:rPr>
          <w:rFonts w:ascii="Arial" w:hAnsi="Arial" w:cs="Arial"/>
        </w:rPr>
        <w:t xml:space="preserve"> you suggested previously.</w:t>
      </w:r>
    </w:p>
    <w:p w14:paraId="79FB96F0" w14:textId="0D30B549" w:rsidR="00877D89" w:rsidRDefault="00877D89" w:rsidP="00877D89">
      <w:pPr>
        <w:jc w:val="right"/>
        <w:rPr>
          <w:rFonts w:ascii="Arial" w:hAnsi="Arial" w:cs="Arial"/>
          <w:i/>
          <w:sz w:val="20"/>
        </w:rPr>
      </w:pPr>
      <w:r>
        <w:rPr>
          <w:rFonts w:ascii="Arial" w:hAnsi="Arial" w:cs="Arial"/>
          <w:i/>
          <w:sz w:val="20"/>
        </w:rPr>
        <w:t xml:space="preserve">[B: 5-6, </w:t>
      </w:r>
      <w:proofErr w:type="spellStart"/>
      <w:r>
        <w:rPr>
          <w:rFonts w:ascii="Arial" w:hAnsi="Arial" w:cs="Arial"/>
          <w:i/>
          <w:sz w:val="20"/>
        </w:rPr>
        <w:t>i</w:t>
      </w:r>
      <w:proofErr w:type="spellEnd"/>
      <w:r>
        <w:rPr>
          <w:rFonts w:ascii="Arial" w:hAnsi="Arial" w:cs="Arial"/>
          <w:i/>
          <w:sz w:val="20"/>
        </w:rPr>
        <w:t>-iii]</w:t>
      </w:r>
    </w:p>
    <w:p w14:paraId="4B00D516" w14:textId="77777777" w:rsidR="00877D89" w:rsidRDefault="00877D89" w:rsidP="00F52D56">
      <w:pPr>
        <w:rPr>
          <w:rFonts w:ascii="Arial" w:eastAsiaTheme="minorHAnsi" w:hAnsi="Arial" w:cs="Arial"/>
          <w:b/>
        </w:rPr>
      </w:pPr>
    </w:p>
    <w:p w14:paraId="136EB867" w14:textId="77777777" w:rsidR="00F52D56" w:rsidRDefault="00F52D56" w:rsidP="00F52D56">
      <w:pPr>
        <w:ind w:left="720"/>
        <w:jc w:val="both"/>
        <w:rPr>
          <w:rFonts w:ascii="Arial" w:hAnsi="Arial" w:cs="Arial"/>
        </w:rPr>
      </w:pPr>
      <w:r w:rsidRPr="004E755B">
        <w:rPr>
          <w:rFonts w:ascii="Arial" w:hAnsi="Arial" w:cs="Arial"/>
        </w:rPr>
        <w:t>Use</w:t>
      </w:r>
      <w:r w:rsidRPr="004E755B">
        <w:rPr>
          <w:rFonts w:ascii="Arial" w:eastAsia="Times New Roman" w:hAnsi="Arial" w:cs="Arial"/>
          <w:color w:val="000000"/>
          <w:lang w:eastAsia="zh-CN"/>
        </w:rPr>
        <w:t xml:space="preserve"> as many </w:t>
      </w:r>
      <w:r w:rsidRPr="004E755B">
        <w:rPr>
          <w:rFonts w:ascii="Arial" w:eastAsia="Times New Roman" w:hAnsi="Arial" w:cs="Arial"/>
          <w:b/>
          <w:color w:val="000000"/>
          <w:lang w:eastAsia="zh-CN"/>
        </w:rPr>
        <w:t>forms of representation</w:t>
      </w:r>
      <w:r w:rsidRPr="004E755B">
        <w:rPr>
          <w:rFonts w:ascii="Arial" w:eastAsia="Times New Roman" w:hAnsi="Arial" w:cs="Arial"/>
          <w:color w:val="000000"/>
          <w:lang w:eastAsia="zh-CN"/>
        </w:rPr>
        <w:t xml:space="preserve"> as possible (tables, algebra, explanations, etc.) and </w:t>
      </w:r>
      <w:r w:rsidRPr="004E755B">
        <w:rPr>
          <w:rFonts w:ascii="Arial" w:eastAsia="Times New Roman" w:hAnsi="Arial" w:cs="Arial"/>
          <w:b/>
          <w:color w:val="000000"/>
          <w:lang w:eastAsia="zh-CN"/>
        </w:rPr>
        <w:t>organize</w:t>
      </w:r>
      <w:r w:rsidRPr="004E755B">
        <w:rPr>
          <w:rFonts w:ascii="Arial" w:eastAsia="Times New Roman" w:hAnsi="Arial" w:cs="Arial"/>
          <w:color w:val="000000"/>
          <w:lang w:eastAsia="zh-CN"/>
        </w:rPr>
        <w:t xml:space="preserve"> your work in a </w:t>
      </w:r>
      <w:r w:rsidRPr="004E755B">
        <w:rPr>
          <w:rFonts w:ascii="Arial" w:eastAsia="Times New Roman" w:hAnsi="Arial" w:cs="Arial"/>
          <w:b/>
          <w:color w:val="000000"/>
          <w:lang w:eastAsia="zh-CN"/>
        </w:rPr>
        <w:t>clear and logical manner</w:t>
      </w:r>
      <w:r w:rsidRPr="004E755B">
        <w:rPr>
          <w:rFonts w:ascii="Arial" w:eastAsia="Times New Roman" w:hAnsi="Arial" w:cs="Arial"/>
          <w:color w:val="000000"/>
          <w:lang w:eastAsia="zh-CN"/>
        </w:rPr>
        <w:t xml:space="preserve">. </w:t>
      </w:r>
      <w:r w:rsidRPr="004E755B">
        <w:rPr>
          <w:rFonts w:ascii="Arial" w:hAnsi="Arial" w:cs="Arial"/>
        </w:rPr>
        <w:t xml:space="preserve">Provide verification for </w:t>
      </w:r>
      <w:r>
        <w:rPr>
          <w:rFonts w:ascii="Arial" w:hAnsi="Arial" w:cs="Arial"/>
        </w:rPr>
        <w:t>your</w:t>
      </w:r>
      <w:r w:rsidRPr="004E755B">
        <w:rPr>
          <w:rFonts w:ascii="Arial" w:hAnsi="Arial" w:cs="Arial"/>
        </w:rPr>
        <w:t xml:space="preserve"> rule. </w:t>
      </w:r>
      <w:r w:rsidRPr="004E755B">
        <w:rPr>
          <w:rFonts w:ascii="Arial" w:eastAsia="Times New Roman" w:hAnsi="Arial" w:cs="Arial"/>
          <w:color w:val="000000"/>
          <w:lang w:eastAsia="zh-CN"/>
        </w:rPr>
        <w:t>Use scrap paper first if you need it.</w:t>
      </w:r>
    </w:p>
    <w:p w14:paraId="19A50922" w14:textId="77777777" w:rsidR="00F52D56" w:rsidRPr="004E755B" w:rsidRDefault="00F52D56" w:rsidP="00F52D56">
      <w:pPr>
        <w:pBdr>
          <w:bottom w:val="single" w:sz="4" w:space="1" w:color="auto"/>
        </w:pBdr>
        <w:rPr>
          <w:rFonts w:ascii="Arial" w:eastAsiaTheme="minorHAnsi" w:hAnsi="Arial" w:cs="Arial"/>
          <w:b/>
        </w:rPr>
      </w:pPr>
    </w:p>
    <w:p w14:paraId="6B5C1C4A" w14:textId="77777777" w:rsidR="00F52D56" w:rsidRPr="009264EC" w:rsidRDefault="00F52D56" w:rsidP="00F52D56">
      <w:pPr>
        <w:jc w:val="center"/>
        <w:rPr>
          <w:rFonts w:ascii="Arial" w:hAnsi="Arial" w:cs="Arial"/>
          <w:i/>
          <w:sz w:val="21"/>
        </w:rPr>
      </w:pPr>
      <w:r w:rsidRPr="009264EC">
        <w:rPr>
          <w:rFonts w:ascii="Arial" w:hAnsi="Arial" w:cs="Arial"/>
          <w:i/>
          <w:sz w:val="21"/>
        </w:rPr>
        <w:t>Use the space below for your work.</w:t>
      </w:r>
    </w:p>
    <w:p w14:paraId="47B632E7" w14:textId="77777777" w:rsidR="00F52D56" w:rsidRPr="00A0506D" w:rsidRDefault="00F52D56" w:rsidP="00F52D56">
      <w:pPr>
        <w:jc w:val="both"/>
        <w:rPr>
          <w:rFonts w:ascii="Arial" w:hAnsi="Arial" w:cs="Arial"/>
        </w:rPr>
      </w:pPr>
    </w:p>
    <w:p w14:paraId="33CB90AD" w14:textId="77777777" w:rsidR="00F52D56" w:rsidRDefault="00F52D56" w:rsidP="00F52D56">
      <w:pPr>
        <w:jc w:val="both"/>
        <w:rPr>
          <w:rFonts w:ascii="Arial" w:hAnsi="Arial" w:cs="Arial"/>
        </w:rPr>
      </w:pPr>
    </w:p>
    <w:p w14:paraId="2379FEA3" w14:textId="77777777" w:rsidR="00F52D56" w:rsidRDefault="00F52D56" w:rsidP="00F52D56">
      <w:pPr>
        <w:rPr>
          <w:rFonts w:ascii="Arial" w:hAnsi="Arial" w:cs="Arial"/>
        </w:rPr>
      </w:pPr>
      <w:r>
        <w:rPr>
          <w:rFonts w:ascii="Arial" w:hAnsi="Arial" w:cs="Arial"/>
        </w:rPr>
        <w:br w:type="page"/>
      </w:r>
    </w:p>
    <w:p w14:paraId="1A2A7920" w14:textId="77777777" w:rsidR="00F52D56" w:rsidRDefault="00F52D56" w:rsidP="00F52D56">
      <w:pPr>
        <w:jc w:val="both"/>
        <w:rPr>
          <w:rFonts w:ascii="Arial" w:hAnsi="Arial" w:cs="Arial"/>
          <w:b/>
        </w:rPr>
      </w:pPr>
      <w:r>
        <w:rPr>
          <w:rFonts w:ascii="Arial" w:hAnsi="Arial" w:cs="Arial"/>
          <w:b/>
        </w:rPr>
        <w:lastRenderedPageBreak/>
        <w:t>PART D: Expand the investigation to other roots</w:t>
      </w:r>
    </w:p>
    <w:p w14:paraId="6A758628" w14:textId="77777777" w:rsidR="00F52D56" w:rsidRDefault="00F52D56" w:rsidP="00F52D56">
      <w:pPr>
        <w:pStyle w:val="ListParagraph"/>
        <w:numPr>
          <w:ilvl w:val="0"/>
          <w:numId w:val="37"/>
        </w:numPr>
        <w:ind w:hanging="436"/>
        <w:jc w:val="both"/>
        <w:rPr>
          <w:rFonts w:ascii="Arial" w:hAnsi="Arial" w:cs="Arial"/>
        </w:rPr>
      </w:pPr>
      <w:r w:rsidRPr="00B416B8">
        <w:rPr>
          <w:rFonts w:ascii="Arial" w:hAnsi="Arial" w:cs="Arial"/>
          <w:b/>
        </w:rPr>
        <w:t>Select</w:t>
      </w:r>
      <w:r>
        <w:rPr>
          <w:rFonts w:ascii="Arial" w:hAnsi="Arial" w:cs="Arial"/>
        </w:rPr>
        <w:t xml:space="preserve"> and </w:t>
      </w:r>
      <w:r w:rsidRPr="00B416B8">
        <w:rPr>
          <w:rFonts w:ascii="Arial" w:hAnsi="Arial" w:cs="Arial"/>
          <w:b/>
        </w:rPr>
        <w:t>apply</w:t>
      </w:r>
      <w:r>
        <w:rPr>
          <w:rFonts w:ascii="Arial" w:hAnsi="Arial" w:cs="Arial"/>
        </w:rPr>
        <w:t xml:space="preserve"> a method of your choice to expand the general rule for</w:t>
      </w:r>
    </w:p>
    <w:p w14:paraId="39A89BF3"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the cube root of a number, and/or</w:t>
      </w:r>
    </w:p>
    <w:p w14:paraId="147396F1"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the 4</w:t>
      </w:r>
      <w:r w:rsidRPr="00AF11C7">
        <w:rPr>
          <w:rFonts w:ascii="Arial" w:hAnsi="Arial" w:cs="Arial"/>
          <w:vertAlign w:val="superscript"/>
        </w:rPr>
        <w:t>th</w:t>
      </w:r>
      <w:r>
        <w:rPr>
          <w:rFonts w:ascii="Arial" w:hAnsi="Arial" w:cs="Arial"/>
        </w:rPr>
        <w:t xml:space="preserve"> root of a number, and</w:t>
      </w:r>
    </w:p>
    <w:p w14:paraId="317250FA" w14:textId="77777777" w:rsidR="00F52D56" w:rsidRDefault="00F52D56" w:rsidP="00F52D56">
      <w:pPr>
        <w:pStyle w:val="ListParagraph"/>
        <w:numPr>
          <w:ilvl w:val="1"/>
          <w:numId w:val="37"/>
        </w:numPr>
        <w:ind w:left="1134" w:hanging="425"/>
        <w:jc w:val="both"/>
        <w:rPr>
          <w:rFonts w:ascii="Arial" w:hAnsi="Arial" w:cs="Arial"/>
        </w:rPr>
      </w:pPr>
      <w:r>
        <w:rPr>
          <w:rFonts w:ascii="Arial" w:hAnsi="Arial" w:cs="Arial"/>
        </w:rPr>
        <w:t xml:space="preserve">the </w:t>
      </w:r>
      <m:oMath>
        <m:r>
          <w:rPr>
            <w:rFonts w:ascii="Cambria Math" w:hAnsi="Cambria Math" w:cs="Arial"/>
          </w:rPr>
          <m:t>n</m:t>
        </m:r>
      </m:oMath>
      <w:r w:rsidRPr="00AF11C7">
        <w:rPr>
          <w:rFonts w:ascii="Arial" w:hAnsi="Arial" w:cs="Arial"/>
          <w:vertAlign w:val="superscript"/>
        </w:rPr>
        <w:t>th</w:t>
      </w:r>
      <w:r>
        <w:rPr>
          <w:rFonts w:ascii="Arial" w:hAnsi="Arial" w:cs="Arial"/>
        </w:rPr>
        <w:t xml:space="preserve"> root of a number.</w:t>
      </w:r>
    </w:p>
    <w:p w14:paraId="09994DDB" w14:textId="77777777" w:rsidR="00F52D56" w:rsidRDefault="00F52D56" w:rsidP="00F52D56">
      <w:pPr>
        <w:jc w:val="both"/>
        <w:rPr>
          <w:rFonts w:ascii="Arial" w:hAnsi="Arial" w:cs="Arial"/>
        </w:rPr>
      </w:pPr>
    </w:p>
    <w:p w14:paraId="594C8587" w14:textId="77777777" w:rsidR="00F52D56" w:rsidRDefault="00F52D56" w:rsidP="00F52D56">
      <w:pPr>
        <w:pStyle w:val="ListParagraph"/>
        <w:jc w:val="both"/>
        <w:rPr>
          <w:rFonts w:ascii="Arial" w:hAnsi="Arial" w:cs="Arial"/>
        </w:rPr>
      </w:pPr>
      <w:r w:rsidRPr="00B96738">
        <w:rPr>
          <w:rFonts w:ascii="Arial" w:hAnsi="Arial" w:cs="Arial"/>
        </w:rPr>
        <w:t>In your work, make sure to</w:t>
      </w:r>
    </w:p>
    <w:p w14:paraId="67AB6402" w14:textId="77777777" w:rsidR="00F52D56" w:rsidRDefault="00F52D56" w:rsidP="00F52D56">
      <w:pPr>
        <w:pStyle w:val="ListParagraph"/>
        <w:numPr>
          <w:ilvl w:val="0"/>
          <w:numId w:val="35"/>
        </w:numPr>
        <w:ind w:left="1134" w:hanging="425"/>
        <w:jc w:val="both"/>
        <w:rPr>
          <w:rFonts w:ascii="Arial" w:hAnsi="Arial" w:cs="Arial"/>
        </w:rPr>
      </w:pPr>
      <w:r w:rsidRPr="004E4ECF">
        <w:rPr>
          <w:rFonts w:ascii="Arial" w:hAnsi="Arial" w:cs="Arial"/>
          <w:b/>
        </w:rPr>
        <w:t>describe</w:t>
      </w:r>
      <w:r w:rsidRPr="004E4ECF">
        <w:rPr>
          <w:rFonts w:ascii="Arial" w:hAnsi="Arial" w:cs="Arial"/>
        </w:rPr>
        <w:t xml:space="preserve"> the pattern you found as a mathematical formula consistent with </w:t>
      </w:r>
      <w:r>
        <w:rPr>
          <w:rFonts w:ascii="Arial" w:hAnsi="Arial" w:cs="Arial"/>
        </w:rPr>
        <w:t>the formula</w:t>
      </w:r>
      <w:r w:rsidRPr="004E4ECF">
        <w:rPr>
          <w:rFonts w:ascii="Arial" w:hAnsi="Arial" w:cs="Arial"/>
        </w:rPr>
        <w:t xml:space="preserve"> suggested </w:t>
      </w:r>
      <w:r>
        <w:rPr>
          <w:rFonts w:ascii="Arial" w:hAnsi="Arial" w:cs="Arial"/>
        </w:rPr>
        <w:t>previously for square roots</w:t>
      </w:r>
      <w:r w:rsidRPr="004E4ECF">
        <w:rPr>
          <w:rFonts w:ascii="Arial" w:hAnsi="Arial" w:cs="Arial"/>
        </w:rPr>
        <w:t>, and</w:t>
      </w:r>
    </w:p>
    <w:p w14:paraId="35288402" w14:textId="77777777" w:rsidR="00F52D56" w:rsidRDefault="00F52D56" w:rsidP="00F52D56">
      <w:pPr>
        <w:pStyle w:val="ListParagraph"/>
        <w:numPr>
          <w:ilvl w:val="0"/>
          <w:numId w:val="35"/>
        </w:numPr>
        <w:ind w:left="1134" w:hanging="425"/>
        <w:jc w:val="both"/>
        <w:rPr>
          <w:rFonts w:ascii="Arial" w:hAnsi="Arial" w:cs="Arial"/>
        </w:rPr>
      </w:pPr>
      <w:r w:rsidRPr="00B96738">
        <w:rPr>
          <w:rFonts w:ascii="Arial" w:hAnsi="Arial" w:cs="Arial"/>
          <w:b/>
        </w:rPr>
        <w:t>verify</w:t>
      </w:r>
      <w:r w:rsidRPr="00B96738">
        <w:rPr>
          <w:rFonts w:ascii="Arial" w:hAnsi="Arial" w:cs="Arial"/>
        </w:rPr>
        <w:t xml:space="preserve"> </w:t>
      </w:r>
      <w:r>
        <w:rPr>
          <w:rFonts w:ascii="Arial" w:hAnsi="Arial" w:cs="Arial"/>
        </w:rPr>
        <w:t xml:space="preserve">and </w:t>
      </w:r>
      <w:r w:rsidRPr="002818B6">
        <w:rPr>
          <w:rFonts w:ascii="Arial" w:hAnsi="Arial" w:cs="Arial"/>
          <w:b/>
        </w:rPr>
        <w:t>justify</w:t>
      </w:r>
      <w:r>
        <w:rPr>
          <w:rFonts w:ascii="Arial" w:hAnsi="Arial" w:cs="Arial"/>
        </w:rPr>
        <w:t xml:space="preserve"> your rule for </w:t>
      </w:r>
      <m:oMath>
        <m:sSup>
          <m:sSupPr>
            <m:ctrlPr>
              <w:rPr>
                <w:rFonts w:ascii="Cambria Math" w:hAnsi="Cambria Math" w:cs="Arial"/>
                <w:i/>
              </w:rPr>
            </m:ctrlPr>
          </m:sSupPr>
          <m:e>
            <m:d>
              <m:dPr>
                <m:ctrlPr>
                  <w:rPr>
                    <w:rFonts w:ascii="Cambria Math" w:hAnsi="Cambria Math" w:cs="Arial"/>
                    <w:i/>
                  </w:rPr>
                </m:ctrlPr>
              </m:dPr>
              <m:e>
                <m:rad>
                  <m:radPr>
                    <m:ctrlPr>
                      <w:rPr>
                        <w:rFonts w:ascii="Cambria Math" w:hAnsi="Cambria Math" w:cs="Arial"/>
                        <w:i/>
                      </w:rPr>
                    </m:ctrlPr>
                  </m:radPr>
                  <m:deg>
                    <m:r>
                      <w:rPr>
                        <w:rFonts w:ascii="Cambria Math" w:hAnsi="Cambria Math" w:cs="Arial"/>
                      </w:rPr>
                      <m:t>5</m:t>
                    </m:r>
                  </m:deg>
                  <m:e>
                    <m:r>
                      <w:rPr>
                        <w:rFonts w:ascii="Cambria Math" w:hAnsi="Cambria Math" w:cs="Arial"/>
                      </w:rPr>
                      <m:t>3</m:t>
                    </m:r>
                  </m:e>
                </m:rad>
              </m:e>
            </m:d>
          </m:e>
          <m:sup>
            <m:r>
              <w:rPr>
                <w:rFonts w:ascii="Cambria Math" w:hAnsi="Cambria Math" w:cs="Arial"/>
              </w:rPr>
              <m:t>4</m:t>
            </m:r>
          </m:sup>
        </m:sSup>
      </m:oMath>
      <w:r>
        <w:rPr>
          <w:rFonts w:ascii="Arial" w:hAnsi="Arial" w:cs="Arial"/>
        </w:rPr>
        <w:t xml:space="preserve"> and two other (different) examples of your choice: one example of a fifth root radical expression raised to an </w:t>
      </w:r>
      <w:r w:rsidRPr="00781BD0">
        <w:rPr>
          <w:rFonts w:ascii="Arial" w:hAnsi="Arial" w:cs="Arial"/>
          <w:u w:val="single"/>
        </w:rPr>
        <w:t>even</w:t>
      </w:r>
      <w:r>
        <w:rPr>
          <w:rFonts w:ascii="Arial" w:hAnsi="Arial" w:cs="Arial"/>
        </w:rPr>
        <w:t xml:space="preserve"> power and another example of a fifth root radical expression raised to an </w:t>
      </w:r>
      <w:r w:rsidRPr="00781BD0">
        <w:rPr>
          <w:rFonts w:ascii="Arial" w:hAnsi="Arial" w:cs="Arial"/>
          <w:u w:val="single"/>
        </w:rPr>
        <w:t>odd</w:t>
      </w:r>
      <w:r>
        <w:rPr>
          <w:rFonts w:ascii="Arial" w:hAnsi="Arial" w:cs="Arial"/>
        </w:rPr>
        <w:t xml:space="preserve"> power,</w:t>
      </w:r>
    </w:p>
    <w:p w14:paraId="6E5D0E0D" w14:textId="77777777" w:rsidR="00F52D56" w:rsidRDefault="00F52D56" w:rsidP="00F52D56">
      <w:pPr>
        <w:pStyle w:val="ListParagraph"/>
        <w:numPr>
          <w:ilvl w:val="1"/>
          <w:numId w:val="35"/>
        </w:numPr>
        <w:jc w:val="both"/>
        <w:rPr>
          <w:rFonts w:ascii="Arial" w:hAnsi="Arial" w:cs="Arial"/>
        </w:rPr>
      </w:pPr>
      <w:r w:rsidRPr="004E4ECF">
        <w:rPr>
          <w:rFonts w:ascii="Arial" w:hAnsi="Arial" w:cs="Arial"/>
        </w:rPr>
        <w:t>by finding their values using a calculator, and</w:t>
      </w:r>
    </w:p>
    <w:p w14:paraId="02F0F3F3" w14:textId="77777777" w:rsidR="00F52D56" w:rsidRDefault="00F52D56" w:rsidP="00F52D56">
      <w:pPr>
        <w:pStyle w:val="ListParagraph"/>
        <w:numPr>
          <w:ilvl w:val="1"/>
          <w:numId w:val="35"/>
        </w:numPr>
        <w:jc w:val="both"/>
        <w:rPr>
          <w:rFonts w:ascii="Arial" w:hAnsi="Arial" w:cs="Arial"/>
        </w:rPr>
      </w:pPr>
      <w:r>
        <w:rPr>
          <w:rFonts w:ascii="Arial" w:hAnsi="Arial" w:cs="Arial"/>
        </w:rPr>
        <w:t xml:space="preserve">by applying the mathematical </w:t>
      </w:r>
      <w:proofErr w:type="gramStart"/>
      <w:r>
        <w:rPr>
          <w:rFonts w:ascii="Arial" w:hAnsi="Arial" w:cs="Arial"/>
        </w:rPr>
        <w:t>formula</w:t>
      </w:r>
      <w:proofErr w:type="gramEnd"/>
      <w:r>
        <w:rPr>
          <w:rFonts w:ascii="Arial" w:hAnsi="Arial" w:cs="Arial"/>
        </w:rPr>
        <w:t xml:space="preserve"> you suggested for the </w:t>
      </w:r>
      <m:oMath>
        <m:r>
          <w:rPr>
            <w:rFonts w:ascii="Cambria Math" w:hAnsi="Cambria Math" w:cs="Arial"/>
          </w:rPr>
          <m:t>n</m:t>
        </m:r>
      </m:oMath>
      <w:r w:rsidRPr="00AF11C7">
        <w:rPr>
          <w:rFonts w:ascii="Arial" w:hAnsi="Arial" w:cs="Arial"/>
          <w:vertAlign w:val="superscript"/>
        </w:rPr>
        <w:t>th</w:t>
      </w:r>
      <w:r>
        <w:rPr>
          <w:rFonts w:ascii="Arial" w:hAnsi="Arial" w:cs="Arial"/>
        </w:rPr>
        <w:t xml:space="preserve"> root of a number.</w:t>
      </w:r>
    </w:p>
    <w:p w14:paraId="7B250711" w14:textId="19728640" w:rsidR="00877D89" w:rsidRDefault="00877D89" w:rsidP="00877D89">
      <w:pPr>
        <w:jc w:val="right"/>
        <w:rPr>
          <w:rFonts w:ascii="Arial" w:hAnsi="Arial" w:cs="Arial"/>
          <w:i/>
          <w:sz w:val="20"/>
        </w:rPr>
      </w:pPr>
      <w:r>
        <w:rPr>
          <w:rFonts w:ascii="Arial" w:hAnsi="Arial" w:cs="Arial"/>
          <w:i/>
          <w:sz w:val="20"/>
        </w:rPr>
        <w:t xml:space="preserve">[B: 7-8, </w:t>
      </w:r>
      <w:proofErr w:type="spellStart"/>
      <w:r>
        <w:rPr>
          <w:rFonts w:ascii="Arial" w:hAnsi="Arial" w:cs="Arial"/>
          <w:i/>
          <w:sz w:val="20"/>
        </w:rPr>
        <w:t>i</w:t>
      </w:r>
      <w:proofErr w:type="spellEnd"/>
      <w:r>
        <w:rPr>
          <w:rFonts w:ascii="Arial" w:hAnsi="Arial" w:cs="Arial"/>
          <w:i/>
          <w:sz w:val="20"/>
        </w:rPr>
        <w:t>-iii]</w:t>
      </w:r>
    </w:p>
    <w:p w14:paraId="543E7540" w14:textId="77777777" w:rsidR="00877D89" w:rsidRDefault="00877D89" w:rsidP="00F52D56">
      <w:pPr>
        <w:jc w:val="both"/>
        <w:rPr>
          <w:rFonts w:ascii="Arial" w:hAnsi="Arial" w:cs="Arial"/>
        </w:rPr>
      </w:pPr>
    </w:p>
    <w:p w14:paraId="457D9671" w14:textId="77777777" w:rsidR="00F52D56" w:rsidRDefault="00F52D56" w:rsidP="00F52D56">
      <w:pPr>
        <w:ind w:left="720"/>
        <w:jc w:val="both"/>
        <w:rPr>
          <w:rFonts w:ascii="Arial" w:hAnsi="Arial" w:cs="Arial"/>
        </w:rPr>
      </w:pPr>
      <w:r w:rsidRPr="004E755B">
        <w:rPr>
          <w:rFonts w:ascii="Arial" w:hAnsi="Arial" w:cs="Arial"/>
        </w:rPr>
        <w:t>Use</w:t>
      </w:r>
      <w:r w:rsidRPr="004E755B">
        <w:rPr>
          <w:rFonts w:ascii="Arial" w:eastAsia="Times New Roman" w:hAnsi="Arial" w:cs="Arial"/>
          <w:color w:val="000000"/>
          <w:lang w:eastAsia="zh-CN"/>
        </w:rPr>
        <w:t xml:space="preserve"> as many </w:t>
      </w:r>
      <w:r w:rsidRPr="004E755B">
        <w:rPr>
          <w:rFonts w:ascii="Arial" w:eastAsia="Times New Roman" w:hAnsi="Arial" w:cs="Arial"/>
          <w:b/>
          <w:color w:val="000000"/>
          <w:lang w:eastAsia="zh-CN"/>
        </w:rPr>
        <w:t>forms of representation</w:t>
      </w:r>
      <w:r w:rsidRPr="004E755B">
        <w:rPr>
          <w:rFonts w:ascii="Arial" w:eastAsia="Times New Roman" w:hAnsi="Arial" w:cs="Arial"/>
          <w:color w:val="000000"/>
          <w:lang w:eastAsia="zh-CN"/>
        </w:rPr>
        <w:t xml:space="preserve"> as possible (tables, algebra, explanations, etc.) and </w:t>
      </w:r>
      <w:r w:rsidRPr="004E755B">
        <w:rPr>
          <w:rFonts w:ascii="Arial" w:eastAsia="Times New Roman" w:hAnsi="Arial" w:cs="Arial"/>
          <w:b/>
          <w:color w:val="000000"/>
          <w:lang w:eastAsia="zh-CN"/>
        </w:rPr>
        <w:t>organize</w:t>
      </w:r>
      <w:r w:rsidRPr="004E755B">
        <w:rPr>
          <w:rFonts w:ascii="Arial" w:eastAsia="Times New Roman" w:hAnsi="Arial" w:cs="Arial"/>
          <w:color w:val="000000"/>
          <w:lang w:eastAsia="zh-CN"/>
        </w:rPr>
        <w:t xml:space="preserve"> your work in a </w:t>
      </w:r>
      <w:r w:rsidRPr="004E755B">
        <w:rPr>
          <w:rFonts w:ascii="Arial" w:eastAsia="Times New Roman" w:hAnsi="Arial" w:cs="Arial"/>
          <w:b/>
          <w:color w:val="000000"/>
          <w:lang w:eastAsia="zh-CN"/>
        </w:rPr>
        <w:t>clear and logical manner</w:t>
      </w:r>
      <w:r w:rsidRPr="004E755B">
        <w:rPr>
          <w:rFonts w:ascii="Arial" w:eastAsia="Times New Roman" w:hAnsi="Arial" w:cs="Arial"/>
          <w:color w:val="000000"/>
          <w:lang w:eastAsia="zh-CN"/>
        </w:rPr>
        <w:t xml:space="preserve">. </w:t>
      </w:r>
      <w:r w:rsidRPr="004E755B">
        <w:rPr>
          <w:rFonts w:ascii="Arial" w:hAnsi="Arial" w:cs="Arial"/>
        </w:rPr>
        <w:t xml:space="preserve">Provide verification and justification for </w:t>
      </w:r>
      <w:r>
        <w:rPr>
          <w:rFonts w:ascii="Arial" w:hAnsi="Arial" w:cs="Arial"/>
        </w:rPr>
        <w:t>your</w:t>
      </w:r>
      <w:r w:rsidRPr="004E755B">
        <w:rPr>
          <w:rFonts w:ascii="Arial" w:hAnsi="Arial" w:cs="Arial"/>
        </w:rPr>
        <w:t xml:space="preserve"> rule</w:t>
      </w:r>
      <w:r>
        <w:rPr>
          <w:rFonts w:ascii="Arial" w:hAnsi="Arial" w:cs="Arial"/>
        </w:rPr>
        <w:t>(s)</w:t>
      </w:r>
      <w:r w:rsidRPr="004E755B">
        <w:rPr>
          <w:rFonts w:ascii="Arial" w:hAnsi="Arial" w:cs="Arial"/>
        </w:rPr>
        <w:t xml:space="preserve">. </w:t>
      </w:r>
      <w:r w:rsidRPr="004E755B">
        <w:rPr>
          <w:rFonts w:ascii="Arial" w:eastAsia="Times New Roman" w:hAnsi="Arial" w:cs="Arial"/>
          <w:color w:val="000000"/>
          <w:lang w:eastAsia="zh-CN"/>
        </w:rPr>
        <w:t>Use scrap paper first if you need it.</w:t>
      </w:r>
    </w:p>
    <w:p w14:paraId="7E01586B" w14:textId="77777777" w:rsidR="00F52D56" w:rsidRPr="004E755B" w:rsidRDefault="00F52D56" w:rsidP="00F52D56">
      <w:pPr>
        <w:pBdr>
          <w:bottom w:val="single" w:sz="4" w:space="1" w:color="auto"/>
        </w:pBdr>
        <w:rPr>
          <w:rFonts w:ascii="Arial" w:eastAsiaTheme="minorHAnsi" w:hAnsi="Arial" w:cs="Arial"/>
          <w:b/>
        </w:rPr>
      </w:pPr>
    </w:p>
    <w:p w14:paraId="14AA0C3E" w14:textId="77777777" w:rsidR="00F52D56" w:rsidRPr="009264EC" w:rsidRDefault="00F52D56" w:rsidP="00F52D56">
      <w:pPr>
        <w:jc w:val="center"/>
        <w:rPr>
          <w:rFonts w:ascii="Arial" w:hAnsi="Arial" w:cs="Arial"/>
          <w:i/>
          <w:sz w:val="21"/>
        </w:rPr>
      </w:pPr>
      <w:r w:rsidRPr="009264EC">
        <w:rPr>
          <w:rFonts w:ascii="Arial" w:hAnsi="Arial" w:cs="Arial"/>
          <w:i/>
          <w:sz w:val="21"/>
        </w:rPr>
        <w:t>Use the space below for your work.</w:t>
      </w:r>
    </w:p>
    <w:p w14:paraId="516EB08D" w14:textId="77777777" w:rsidR="005A21B5" w:rsidRPr="005A21B5" w:rsidRDefault="005A21B5" w:rsidP="00A1645A">
      <w:pPr>
        <w:jc w:val="both"/>
        <w:rPr>
          <w:rFonts w:ascii="Arial" w:hAnsi="Arial" w:cs="Arial"/>
        </w:rPr>
      </w:pPr>
    </w:p>
    <w:sectPr w:rsidR="005A21B5" w:rsidRPr="005A21B5" w:rsidSect="0056190C">
      <w:footerReference w:type="default" r:id="rId8"/>
      <w:type w:val="continuous"/>
      <w:pgSz w:w="11900" w:h="1682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65998" w14:textId="77777777" w:rsidR="00DF3213" w:rsidRDefault="00DF3213" w:rsidP="004E05AA">
      <w:r>
        <w:separator/>
      </w:r>
    </w:p>
  </w:endnote>
  <w:endnote w:type="continuationSeparator" w:id="0">
    <w:p w14:paraId="784A1913" w14:textId="77777777" w:rsidR="00DF3213" w:rsidRDefault="00DF3213" w:rsidP="004E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altName w:val="Lucida Grande"/>
    <w:panose1 w:val="020B0600040502020204"/>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679B2" w14:textId="7860E103" w:rsidR="00246E06" w:rsidRDefault="00246E06" w:rsidP="006227E7">
    <w:pPr>
      <w:pBdr>
        <w:top w:val="single" w:sz="4" w:space="1" w:color="auto"/>
      </w:pBdr>
      <w:jc w:val="right"/>
      <w:rPr>
        <w:sz w:val="16"/>
      </w:rPr>
    </w:pPr>
    <w:r>
      <w:rPr>
        <w:sz w:val="16"/>
      </w:rPr>
      <w:t>© The EdVaults – A</w:t>
    </w:r>
    <w:r w:rsidRPr="009A1041">
      <w:rPr>
        <w:sz w:val="16"/>
      </w:rPr>
      <w:t>ll Rights Reserved</w:t>
    </w:r>
  </w:p>
  <w:p w14:paraId="09C98591" w14:textId="77777777" w:rsidR="00246E06" w:rsidRDefault="00246E06" w:rsidP="006227E7">
    <w:pPr>
      <w:pBdr>
        <w:top w:val="single" w:sz="4" w:space="1" w:color="auto"/>
      </w:pBdr>
      <w:jc w:val="right"/>
      <w:rPr>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E1D13" w14:textId="77777777" w:rsidR="00DF3213" w:rsidRDefault="00DF3213" w:rsidP="004E05AA">
      <w:r>
        <w:separator/>
      </w:r>
    </w:p>
  </w:footnote>
  <w:footnote w:type="continuationSeparator" w:id="0">
    <w:p w14:paraId="7FAE8C0E" w14:textId="77777777" w:rsidR="00DF3213" w:rsidRDefault="00DF3213" w:rsidP="004E05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30AA4"/>
    <w:multiLevelType w:val="hybridMultilevel"/>
    <w:tmpl w:val="E1FAECD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56546"/>
    <w:multiLevelType w:val="hybridMultilevel"/>
    <w:tmpl w:val="F226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506E7"/>
    <w:multiLevelType w:val="hybridMultilevel"/>
    <w:tmpl w:val="8C16BADC"/>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24A58"/>
    <w:multiLevelType w:val="hybridMultilevel"/>
    <w:tmpl w:val="95B82E8A"/>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D796F"/>
    <w:multiLevelType w:val="hybridMultilevel"/>
    <w:tmpl w:val="D5583F1C"/>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D3885"/>
    <w:multiLevelType w:val="hybridMultilevel"/>
    <w:tmpl w:val="B686BE2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E2834"/>
    <w:multiLevelType w:val="hybridMultilevel"/>
    <w:tmpl w:val="B686BE2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5390C"/>
    <w:multiLevelType w:val="hybridMultilevel"/>
    <w:tmpl w:val="45122852"/>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3144B3"/>
    <w:multiLevelType w:val="hybridMultilevel"/>
    <w:tmpl w:val="C6CAB720"/>
    <w:lvl w:ilvl="0" w:tplc="5830A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B435D"/>
    <w:multiLevelType w:val="hybridMultilevel"/>
    <w:tmpl w:val="034260C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726DD"/>
    <w:multiLevelType w:val="hybridMultilevel"/>
    <w:tmpl w:val="034260C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4B5166"/>
    <w:multiLevelType w:val="hybridMultilevel"/>
    <w:tmpl w:val="75EE98B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C2401"/>
    <w:multiLevelType w:val="hybridMultilevel"/>
    <w:tmpl w:val="75EE98B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960AF3"/>
    <w:multiLevelType w:val="hybridMultilevel"/>
    <w:tmpl w:val="4AA653D0"/>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4461C4"/>
    <w:multiLevelType w:val="hybridMultilevel"/>
    <w:tmpl w:val="DE7E402C"/>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080A41"/>
    <w:multiLevelType w:val="hybridMultilevel"/>
    <w:tmpl w:val="45122852"/>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5A40C0"/>
    <w:multiLevelType w:val="hybridMultilevel"/>
    <w:tmpl w:val="AD588B8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BE126C"/>
    <w:multiLevelType w:val="hybridMultilevel"/>
    <w:tmpl w:val="02A4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5D7508"/>
    <w:multiLevelType w:val="hybridMultilevel"/>
    <w:tmpl w:val="7D0E1014"/>
    <w:lvl w:ilvl="0" w:tplc="54FCDD7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5C349E"/>
    <w:multiLevelType w:val="hybridMultilevel"/>
    <w:tmpl w:val="90A472A6"/>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A02C31"/>
    <w:multiLevelType w:val="hybridMultilevel"/>
    <w:tmpl w:val="4AA653D0"/>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F1480B"/>
    <w:multiLevelType w:val="hybridMultilevel"/>
    <w:tmpl w:val="4AA653D0"/>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910F82"/>
    <w:multiLevelType w:val="hybridMultilevel"/>
    <w:tmpl w:val="8C16BADC"/>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FB3BFA"/>
    <w:multiLevelType w:val="hybridMultilevel"/>
    <w:tmpl w:val="5894939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A83C70"/>
    <w:multiLevelType w:val="hybridMultilevel"/>
    <w:tmpl w:val="C4568E76"/>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4E10E7"/>
    <w:multiLevelType w:val="hybridMultilevel"/>
    <w:tmpl w:val="45122852"/>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B86EDF"/>
    <w:multiLevelType w:val="hybridMultilevel"/>
    <w:tmpl w:val="7A86C5A6"/>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850ADC"/>
    <w:multiLevelType w:val="hybridMultilevel"/>
    <w:tmpl w:val="A91E6D3A"/>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397BD1"/>
    <w:multiLevelType w:val="hybridMultilevel"/>
    <w:tmpl w:val="A95EEB0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0513B9"/>
    <w:multiLevelType w:val="hybridMultilevel"/>
    <w:tmpl w:val="B686BE2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0A68EF"/>
    <w:multiLevelType w:val="hybridMultilevel"/>
    <w:tmpl w:val="C61EFB7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3A28BA"/>
    <w:multiLevelType w:val="hybridMultilevel"/>
    <w:tmpl w:val="4AA653D0"/>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D96FA3"/>
    <w:multiLevelType w:val="hybridMultilevel"/>
    <w:tmpl w:val="4AA653D0"/>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EC14C0"/>
    <w:multiLevelType w:val="hybridMultilevel"/>
    <w:tmpl w:val="3B603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7F12D7"/>
    <w:multiLevelType w:val="hybridMultilevel"/>
    <w:tmpl w:val="DFC2C1A6"/>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EC5AF3"/>
    <w:multiLevelType w:val="hybridMultilevel"/>
    <w:tmpl w:val="A95EEB0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AD45EE"/>
    <w:multiLevelType w:val="hybridMultilevel"/>
    <w:tmpl w:val="A95EEB0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4"/>
  </w:num>
  <w:num w:numId="4">
    <w:abstractNumId w:val="28"/>
  </w:num>
  <w:num w:numId="5">
    <w:abstractNumId w:val="36"/>
  </w:num>
  <w:num w:numId="6">
    <w:abstractNumId w:val="35"/>
  </w:num>
  <w:num w:numId="7">
    <w:abstractNumId w:val="19"/>
  </w:num>
  <w:num w:numId="8">
    <w:abstractNumId w:val="14"/>
  </w:num>
  <w:num w:numId="9">
    <w:abstractNumId w:val="26"/>
  </w:num>
  <w:num w:numId="10">
    <w:abstractNumId w:val="10"/>
  </w:num>
  <w:num w:numId="11">
    <w:abstractNumId w:val="2"/>
  </w:num>
  <w:num w:numId="12">
    <w:abstractNumId w:val="15"/>
  </w:num>
  <w:num w:numId="13">
    <w:abstractNumId w:val="27"/>
  </w:num>
  <w:num w:numId="14">
    <w:abstractNumId w:val="20"/>
  </w:num>
  <w:num w:numId="15">
    <w:abstractNumId w:val="9"/>
  </w:num>
  <w:num w:numId="16">
    <w:abstractNumId w:val="22"/>
  </w:num>
  <w:num w:numId="17">
    <w:abstractNumId w:val="25"/>
  </w:num>
  <w:num w:numId="18">
    <w:abstractNumId w:val="7"/>
  </w:num>
  <w:num w:numId="19">
    <w:abstractNumId w:val="21"/>
  </w:num>
  <w:num w:numId="20">
    <w:abstractNumId w:val="31"/>
  </w:num>
  <w:num w:numId="21">
    <w:abstractNumId w:val="32"/>
  </w:num>
  <w:num w:numId="22">
    <w:abstractNumId w:val="13"/>
  </w:num>
  <w:num w:numId="23">
    <w:abstractNumId w:val="24"/>
  </w:num>
  <w:num w:numId="24">
    <w:abstractNumId w:val="34"/>
  </w:num>
  <w:num w:numId="25">
    <w:abstractNumId w:val="16"/>
  </w:num>
  <w:num w:numId="26">
    <w:abstractNumId w:val="11"/>
  </w:num>
  <w:num w:numId="27">
    <w:abstractNumId w:val="12"/>
  </w:num>
  <w:num w:numId="28">
    <w:abstractNumId w:val="29"/>
  </w:num>
  <w:num w:numId="29">
    <w:abstractNumId w:val="6"/>
  </w:num>
  <w:num w:numId="30">
    <w:abstractNumId w:val="5"/>
  </w:num>
  <w:num w:numId="31">
    <w:abstractNumId w:val="3"/>
  </w:num>
  <w:num w:numId="32">
    <w:abstractNumId w:val="0"/>
  </w:num>
  <w:num w:numId="33">
    <w:abstractNumId w:val="30"/>
  </w:num>
  <w:num w:numId="34">
    <w:abstractNumId w:val="23"/>
  </w:num>
  <w:num w:numId="35">
    <w:abstractNumId w:val="33"/>
  </w:num>
  <w:num w:numId="36">
    <w:abstractNumId w:val="8"/>
  </w:num>
  <w:num w:numId="37">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AE6"/>
    <w:rsid w:val="00002932"/>
    <w:rsid w:val="00004788"/>
    <w:rsid w:val="0001098C"/>
    <w:rsid w:val="0001206A"/>
    <w:rsid w:val="00013117"/>
    <w:rsid w:val="00013A8D"/>
    <w:rsid w:val="0001617A"/>
    <w:rsid w:val="0001624C"/>
    <w:rsid w:val="00017808"/>
    <w:rsid w:val="00020A38"/>
    <w:rsid w:val="000223B7"/>
    <w:rsid w:val="000244B7"/>
    <w:rsid w:val="00026AC0"/>
    <w:rsid w:val="0002752A"/>
    <w:rsid w:val="00027F18"/>
    <w:rsid w:val="00031249"/>
    <w:rsid w:val="0003258B"/>
    <w:rsid w:val="00032E37"/>
    <w:rsid w:val="00033B61"/>
    <w:rsid w:val="00034148"/>
    <w:rsid w:val="00036132"/>
    <w:rsid w:val="00036B0B"/>
    <w:rsid w:val="00041008"/>
    <w:rsid w:val="0004114A"/>
    <w:rsid w:val="00041AA1"/>
    <w:rsid w:val="00043322"/>
    <w:rsid w:val="000442A5"/>
    <w:rsid w:val="000459BD"/>
    <w:rsid w:val="0004686A"/>
    <w:rsid w:val="00046CF2"/>
    <w:rsid w:val="000548E5"/>
    <w:rsid w:val="00055D1B"/>
    <w:rsid w:val="00055E0F"/>
    <w:rsid w:val="00061403"/>
    <w:rsid w:val="000647C5"/>
    <w:rsid w:val="00066791"/>
    <w:rsid w:val="00067820"/>
    <w:rsid w:val="00072092"/>
    <w:rsid w:val="00073212"/>
    <w:rsid w:val="000753D5"/>
    <w:rsid w:val="00076357"/>
    <w:rsid w:val="00080D4C"/>
    <w:rsid w:val="00081E14"/>
    <w:rsid w:val="00081FE7"/>
    <w:rsid w:val="0008605E"/>
    <w:rsid w:val="00090506"/>
    <w:rsid w:val="00091EEC"/>
    <w:rsid w:val="00092661"/>
    <w:rsid w:val="000935E8"/>
    <w:rsid w:val="00094C51"/>
    <w:rsid w:val="00096F6C"/>
    <w:rsid w:val="00097241"/>
    <w:rsid w:val="000A0326"/>
    <w:rsid w:val="000A035C"/>
    <w:rsid w:val="000A4798"/>
    <w:rsid w:val="000A4C39"/>
    <w:rsid w:val="000B2AC5"/>
    <w:rsid w:val="000B301E"/>
    <w:rsid w:val="000B589B"/>
    <w:rsid w:val="000B5C23"/>
    <w:rsid w:val="000B6616"/>
    <w:rsid w:val="000B6DCD"/>
    <w:rsid w:val="000C0089"/>
    <w:rsid w:val="000C0AE6"/>
    <w:rsid w:val="000C25ED"/>
    <w:rsid w:val="000C2698"/>
    <w:rsid w:val="000E427E"/>
    <w:rsid w:val="000E6151"/>
    <w:rsid w:val="000E7A08"/>
    <w:rsid w:val="000E7CCC"/>
    <w:rsid w:val="000F00A6"/>
    <w:rsid w:val="000F1DFC"/>
    <w:rsid w:val="000F33E1"/>
    <w:rsid w:val="00104626"/>
    <w:rsid w:val="00104976"/>
    <w:rsid w:val="00104ADB"/>
    <w:rsid w:val="00111106"/>
    <w:rsid w:val="001125DC"/>
    <w:rsid w:val="0011325A"/>
    <w:rsid w:val="00115FAE"/>
    <w:rsid w:val="001171F9"/>
    <w:rsid w:val="00117B8B"/>
    <w:rsid w:val="00120280"/>
    <w:rsid w:val="00120699"/>
    <w:rsid w:val="001228DC"/>
    <w:rsid w:val="00124D1E"/>
    <w:rsid w:val="00124D5F"/>
    <w:rsid w:val="00126F75"/>
    <w:rsid w:val="001271BA"/>
    <w:rsid w:val="001301D9"/>
    <w:rsid w:val="00130AB2"/>
    <w:rsid w:val="0013326C"/>
    <w:rsid w:val="00135A5A"/>
    <w:rsid w:val="00136185"/>
    <w:rsid w:val="00142B93"/>
    <w:rsid w:val="00143679"/>
    <w:rsid w:val="00146F0C"/>
    <w:rsid w:val="00151BED"/>
    <w:rsid w:val="0015685D"/>
    <w:rsid w:val="00156F1E"/>
    <w:rsid w:val="001649A8"/>
    <w:rsid w:val="00170D13"/>
    <w:rsid w:val="001743E2"/>
    <w:rsid w:val="00175907"/>
    <w:rsid w:val="0017663B"/>
    <w:rsid w:val="001775EA"/>
    <w:rsid w:val="00180BB5"/>
    <w:rsid w:val="001823B5"/>
    <w:rsid w:val="0018301A"/>
    <w:rsid w:val="0018310A"/>
    <w:rsid w:val="00184A48"/>
    <w:rsid w:val="00184EA5"/>
    <w:rsid w:val="00185EFE"/>
    <w:rsid w:val="0018632A"/>
    <w:rsid w:val="0018669B"/>
    <w:rsid w:val="0019094E"/>
    <w:rsid w:val="00191E57"/>
    <w:rsid w:val="00195B36"/>
    <w:rsid w:val="001A4674"/>
    <w:rsid w:val="001A5082"/>
    <w:rsid w:val="001B2E0A"/>
    <w:rsid w:val="001B6FED"/>
    <w:rsid w:val="001B7E1B"/>
    <w:rsid w:val="001C5A6F"/>
    <w:rsid w:val="001C5C9A"/>
    <w:rsid w:val="001C7A89"/>
    <w:rsid w:val="001E2836"/>
    <w:rsid w:val="001E54CE"/>
    <w:rsid w:val="001E66CA"/>
    <w:rsid w:val="001F0584"/>
    <w:rsid w:val="001F7B26"/>
    <w:rsid w:val="002030D5"/>
    <w:rsid w:val="00204581"/>
    <w:rsid w:val="002056F1"/>
    <w:rsid w:val="00205BC4"/>
    <w:rsid w:val="00210E7B"/>
    <w:rsid w:val="002118CE"/>
    <w:rsid w:val="00212F97"/>
    <w:rsid w:val="00213ECE"/>
    <w:rsid w:val="00220D84"/>
    <w:rsid w:val="00221C91"/>
    <w:rsid w:val="00221E91"/>
    <w:rsid w:val="00223C59"/>
    <w:rsid w:val="00226A46"/>
    <w:rsid w:val="00230F78"/>
    <w:rsid w:val="002327DA"/>
    <w:rsid w:val="0023447D"/>
    <w:rsid w:val="002377E5"/>
    <w:rsid w:val="002410F0"/>
    <w:rsid w:val="00244210"/>
    <w:rsid w:val="00246E06"/>
    <w:rsid w:val="00246F76"/>
    <w:rsid w:val="0025222E"/>
    <w:rsid w:val="00255C66"/>
    <w:rsid w:val="00257D39"/>
    <w:rsid w:val="00260591"/>
    <w:rsid w:val="00261DCD"/>
    <w:rsid w:val="00264296"/>
    <w:rsid w:val="0026667C"/>
    <w:rsid w:val="002674A1"/>
    <w:rsid w:val="0026751B"/>
    <w:rsid w:val="00270FED"/>
    <w:rsid w:val="00271A54"/>
    <w:rsid w:val="00272F38"/>
    <w:rsid w:val="002758FA"/>
    <w:rsid w:val="00280FF4"/>
    <w:rsid w:val="00281BEC"/>
    <w:rsid w:val="00282DDA"/>
    <w:rsid w:val="0028309D"/>
    <w:rsid w:val="002860D7"/>
    <w:rsid w:val="00291B7E"/>
    <w:rsid w:val="00294056"/>
    <w:rsid w:val="002954FD"/>
    <w:rsid w:val="002A374E"/>
    <w:rsid w:val="002A3ADD"/>
    <w:rsid w:val="002A3B31"/>
    <w:rsid w:val="002A52BB"/>
    <w:rsid w:val="002A6AF9"/>
    <w:rsid w:val="002A79F8"/>
    <w:rsid w:val="002A7E04"/>
    <w:rsid w:val="002B39EB"/>
    <w:rsid w:val="002C0908"/>
    <w:rsid w:val="002C21AD"/>
    <w:rsid w:val="002C3FD9"/>
    <w:rsid w:val="002C7C15"/>
    <w:rsid w:val="002D0BBF"/>
    <w:rsid w:val="002D203D"/>
    <w:rsid w:val="002D3F69"/>
    <w:rsid w:val="002D5963"/>
    <w:rsid w:val="002E466F"/>
    <w:rsid w:val="002E593D"/>
    <w:rsid w:val="002E617A"/>
    <w:rsid w:val="002E7051"/>
    <w:rsid w:val="002E7CE8"/>
    <w:rsid w:val="002F04EB"/>
    <w:rsid w:val="002F229D"/>
    <w:rsid w:val="002F301D"/>
    <w:rsid w:val="002F350C"/>
    <w:rsid w:val="002F3AD2"/>
    <w:rsid w:val="002F7F51"/>
    <w:rsid w:val="00302D8E"/>
    <w:rsid w:val="003037A1"/>
    <w:rsid w:val="003042BE"/>
    <w:rsid w:val="00306D16"/>
    <w:rsid w:val="00312AE0"/>
    <w:rsid w:val="00315C3B"/>
    <w:rsid w:val="003162DE"/>
    <w:rsid w:val="00320B1A"/>
    <w:rsid w:val="00322377"/>
    <w:rsid w:val="00322799"/>
    <w:rsid w:val="00324187"/>
    <w:rsid w:val="00326D65"/>
    <w:rsid w:val="00330D71"/>
    <w:rsid w:val="0033190B"/>
    <w:rsid w:val="003323F8"/>
    <w:rsid w:val="00333B02"/>
    <w:rsid w:val="00333E62"/>
    <w:rsid w:val="00334669"/>
    <w:rsid w:val="00334CFE"/>
    <w:rsid w:val="00337317"/>
    <w:rsid w:val="00342F28"/>
    <w:rsid w:val="003513D2"/>
    <w:rsid w:val="003561C5"/>
    <w:rsid w:val="00357A8D"/>
    <w:rsid w:val="003603DA"/>
    <w:rsid w:val="00361919"/>
    <w:rsid w:val="003651E5"/>
    <w:rsid w:val="0036668C"/>
    <w:rsid w:val="003667C7"/>
    <w:rsid w:val="003719F3"/>
    <w:rsid w:val="00372254"/>
    <w:rsid w:val="0037309F"/>
    <w:rsid w:val="0037654D"/>
    <w:rsid w:val="003766AC"/>
    <w:rsid w:val="0037770B"/>
    <w:rsid w:val="0038045F"/>
    <w:rsid w:val="003804D0"/>
    <w:rsid w:val="003805B0"/>
    <w:rsid w:val="003805B1"/>
    <w:rsid w:val="00381D15"/>
    <w:rsid w:val="0038336D"/>
    <w:rsid w:val="00384CD8"/>
    <w:rsid w:val="00392338"/>
    <w:rsid w:val="003945AD"/>
    <w:rsid w:val="00394F65"/>
    <w:rsid w:val="00395F58"/>
    <w:rsid w:val="003A25CF"/>
    <w:rsid w:val="003A4B53"/>
    <w:rsid w:val="003A6CF4"/>
    <w:rsid w:val="003B1E4F"/>
    <w:rsid w:val="003B40FC"/>
    <w:rsid w:val="003B7B8F"/>
    <w:rsid w:val="003C2017"/>
    <w:rsid w:val="003C2076"/>
    <w:rsid w:val="003C26ED"/>
    <w:rsid w:val="003C4052"/>
    <w:rsid w:val="003C4C4F"/>
    <w:rsid w:val="003C6315"/>
    <w:rsid w:val="003C6453"/>
    <w:rsid w:val="003D06F6"/>
    <w:rsid w:val="003D4376"/>
    <w:rsid w:val="003D5E29"/>
    <w:rsid w:val="003D72CB"/>
    <w:rsid w:val="003E1F7D"/>
    <w:rsid w:val="003E3A1C"/>
    <w:rsid w:val="003E514F"/>
    <w:rsid w:val="003F10D3"/>
    <w:rsid w:val="00401249"/>
    <w:rsid w:val="00402978"/>
    <w:rsid w:val="00402A15"/>
    <w:rsid w:val="00405936"/>
    <w:rsid w:val="00405FFE"/>
    <w:rsid w:val="00406AA9"/>
    <w:rsid w:val="00407125"/>
    <w:rsid w:val="00407150"/>
    <w:rsid w:val="004101B0"/>
    <w:rsid w:val="004149E8"/>
    <w:rsid w:val="00417486"/>
    <w:rsid w:val="004223CE"/>
    <w:rsid w:val="00425AC6"/>
    <w:rsid w:val="00430B27"/>
    <w:rsid w:val="004318F1"/>
    <w:rsid w:val="0043395B"/>
    <w:rsid w:val="0043397B"/>
    <w:rsid w:val="00434053"/>
    <w:rsid w:val="00441AFD"/>
    <w:rsid w:val="0044256A"/>
    <w:rsid w:val="00444FA5"/>
    <w:rsid w:val="00446E48"/>
    <w:rsid w:val="00454234"/>
    <w:rsid w:val="004567FD"/>
    <w:rsid w:val="00457036"/>
    <w:rsid w:val="00461FAA"/>
    <w:rsid w:val="0046584B"/>
    <w:rsid w:val="004720E9"/>
    <w:rsid w:val="004724DD"/>
    <w:rsid w:val="004729E2"/>
    <w:rsid w:val="00475AA9"/>
    <w:rsid w:val="00483882"/>
    <w:rsid w:val="00484C24"/>
    <w:rsid w:val="004850FB"/>
    <w:rsid w:val="00491044"/>
    <w:rsid w:val="00494FEA"/>
    <w:rsid w:val="00496908"/>
    <w:rsid w:val="004A7694"/>
    <w:rsid w:val="004B03BF"/>
    <w:rsid w:val="004B078F"/>
    <w:rsid w:val="004B0862"/>
    <w:rsid w:val="004B30C0"/>
    <w:rsid w:val="004B7E36"/>
    <w:rsid w:val="004C67D0"/>
    <w:rsid w:val="004C6BF6"/>
    <w:rsid w:val="004C785C"/>
    <w:rsid w:val="004D4311"/>
    <w:rsid w:val="004D6179"/>
    <w:rsid w:val="004D6BD9"/>
    <w:rsid w:val="004D7ECD"/>
    <w:rsid w:val="004E04BD"/>
    <w:rsid w:val="004E05AA"/>
    <w:rsid w:val="004E31E5"/>
    <w:rsid w:val="004E327B"/>
    <w:rsid w:val="004F0833"/>
    <w:rsid w:val="004F0D90"/>
    <w:rsid w:val="004F3856"/>
    <w:rsid w:val="004F5DF5"/>
    <w:rsid w:val="004F6F3F"/>
    <w:rsid w:val="004F783B"/>
    <w:rsid w:val="00501FB9"/>
    <w:rsid w:val="00504171"/>
    <w:rsid w:val="005076A4"/>
    <w:rsid w:val="00507849"/>
    <w:rsid w:val="005127C0"/>
    <w:rsid w:val="00514EEB"/>
    <w:rsid w:val="005154E5"/>
    <w:rsid w:val="00515D76"/>
    <w:rsid w:val="00517100"/>
    <w:rsid w:val="00517CE0"/>
    <w:rsid w:val="00524A7B"/>
    <w:rsid w:val="00526A39"/>
    <w:rsid w:val="005274AC"/>
    <w:rsid w:val="005317A5"/>
    <w:rsid w:val="00531CB0"/>
    <w:rsid w:val="00532173"/>
    <w:rsid w:val="00532BFA"/>
    <w:rsid w:val="00532FDB"/>
    <w:rsid w:val="00535130"/>
    <w:rsid w:val="005354A6"/>
    <w:rsid w:val="00535BBE"/>
    <w:rsid w:val="00535FBD"/>
    <w:rsid w:val="005401F4"/>
    <w:rsid w:val="00540D77"/>
    <w:rsid w:val="00543011"/>
    <w:rsid w:val="0054475E"/>
    <w:rsid w:val="00546A53"/>
    <w:rsid w:val="00546D25"/>
    <w:rsid w:val="00547BE4"/>
    <w:rsid w:val="005540E0"/>
    <w:rsid w:val="00557BF1"/>
    <w:rsid w:val="005602AB"/>
    <w:rsid w:val="0056112B"/>
    <w:rsid w:val="0056190C"/>
    <w:rsid w:val="00563329"/>
    <w:rsid w:val="005646A6"/>
    <w:rsid w:val="00566FE2"/>
    <w:rsid w:val="00572386"/>
    <w:rsid w:val="00573E26"/>
    <w:rsid w:val="00574968"/>
    <w:rsid w:val="0057519C"/>
    <w:rsid w:val="005807DC"/>
    <w:rsid w:val="00584D78"/>
    <w:rsid w:val="0058640B"/>
    <w:rsid w:val="00587AAA"/>
    <w:rsid w:val="00587DF6"/>
    <w:rsid w:val="005905AA"/>
    <w:rsid w:val="005914E6"/>
    <w:rsid w:val="00591997"/>
    <w:rsid w:val="0059364F"/>
    <w:rsid w:val="00594A95"/>
    <w:rsid w:val="00595BBB"/>
    <w:rsid w:val="005A1C13"/>
    <w:rsid w:val="005A21B5"/>
    <w:rsid w:val="005A3BA2"/>
    <w:rsid w:val="005A4BBA"/>
    <w:rsid w:val="005A718F"/>
    <w:rsid w:val="005B17D6"/>
    <w:rsid w:val="005B1CA5"/>
    <w:rsid w:val="005B67A4"/>
    <w:rsid w:val="005C66E6"/>
    <w:rsid w:val="005D1B48"/>
    <w:rsid w:val="005D25A5"/>
    <w:rsid w:val="005D4116"/>
    <w:rsid w:val="005D456B"/>
    <w:rsid w:val="005D6E2E"/>
    <w:rsid w:val="005D79C1"/>
    <w:rsid w:val="005E3EB4"/>
    <w:rsid w:val="005E783C"/>
    <w:rsid w:val="005F0E19"/>
    <w:rsid w:val="005F3B4B"/>
    <w:rsid w:val="005F4452"/>
    <w:rsid w:val="005F4A95"/>
    <w:rsid w:val="005F5004"/>
    <w:rsid w:val="006011B6"/>
    <w:rsid w:val="00612D66"/>
    <w:rsid w:val="00612EB0"/>
    <w:rsid w:val="006163DB"/>
    <w:rsid w:val="006178CF"/>
    <w:rsid w:val="00620BC0"/>
    <w:rsid w:val="006227E7"/>
    <w:rsid w:val="00623392"/>
    <w:rsid w:val="00630171"/>
    <w:rsid w:val="00633AEF"/>
    <w:rsid w:val="006343D6"/>
    <w:rsid w:val="006351DC"/>
    <w:rsid w:val="006374CA"/>
    <w:rsid w:val="00653AA5"/>
    <w:rsid w:val="00653F37"/>
    <w:rsid w:val="00655E3E"/>
    <w:rsid w:val="006617C1"/>
    <w:rsid w:val="00661DA7"/>
    <w:rsid w:val="0066386F"/>
    <w:rsid w:val="00667369"/>
    <w:rsid w:val="00671C01"/>
    <w:rsid w:val="006744E7"/>
    <w:rsid w:val="0067491F"/>
    <w:rsid w:val="006754CF"/>
    <w:rsid w:val="00676354"/>
    <w:rsid w:val="006767B0"/>
    <w:rsid w:val="00677863"/>
    <w:rsid w:val="006816CC"/>
    <w:rsid w:val="00683AB6"/>
    <w:rsid w:val="00685B2F"/>
    <w:rsid w:val="00690356"/>
    <w:rsid w:val="00691E34"/>
    <w:rsid w:val="0069201F"/>
    <w:rsid w:val="0069350A"/>
    <w:rsid w:val="006A067F"/>
    <w:rsid w:val="006A29B4"/>
    <w:rsid w:val="006A5E88"/>
    <w:rsid w:val="006A781A"/>
    <w:rsid w:val="006B0332"/>
    <w:rsid w:val="006B17BE"/>
    <w:rsid w:val="006C2DA5"/>
    <w:rsid w:val="006C41A3"/>
    <w:rsid w:val="006D1773"/>
    <w:rsid w:val="006D416E"/>
    <w:rsid w:val="006E364B"/>
    <w:rsid w:val="006E557E"/>
    <w:rsid w:val="006E5998"/>
    <w:rsid w:val="006F2174"/>
    <w:rsid w:val="00701039"/>
    <w:rsid w:val="00701480"/>
    <w:rsid w:val="00701A4F"/>
    <w:rsid w:val="00704122"/>
    <w:rsid w:val="00706620"/>
    <w:rsid w:val="00707998"/>
    <w:rsid w:val="00707C7A"/>
    <w:rsid w:val="00707DE0"/>
    <w:rsid w:val="00713781"/>
    <w:rsid w:val="00715E68"/>
    <w:rsid w:val="00716AA0"/>
    <w:rsid w:val="0071743B"/>
    <w:rsid w:val="007211E5"/>
    <w:rsid w:val="00721FE6"/>
    <w:rsid w:val="00722722"/>
    <w:rsid w:val="007240CA"/>
    <w:rsid w:val="00726F98"/>
    <w:rsid w:val="00727100"/>
    <w:rsid w:val="0072719D"/>
    <w:rsid w:val="00727F34"/>
    <w:rsid w:val="007319A0"/>
    <w:rsid w:val="007322F3"/>
    <w:rsid w:val="007337EF"/>
    <w:rsid w:val="007373A3"/>
    <w:rsid w:val="00740193"/>
    <w:rsid w:val="00741D6C"/>
    <w:rsid w:val="007459D3"/>
    <w:rsid w:val="007464F4"/>
    <w:rsid w:val="00750D24"/>
    <w:rsid w:val="0075341F"/>
    <w:rsid w:val="0075482B"/>
    <w:rsid w:val="00754B9B"/>
    <w:rsid w:val="00755A0C"/>
    <w:rsid w:val="00756331"/>
    <w:rsid w:val="007569E8"/>
    <w:rsid w:val="0076279C"/>
    <w:rsid w:val="00763CF6"/>
    <w:rsid w:val="0076580F"/>
    <w:rsid w:val="00767614"/>
    <w:rsid w:val="0077029C"/>
    <w:rsid w:val="00771640"/>
    <w:rsid w:val="00774538"/>
    <w:rsid w:val="0077580D"/>
    <w:rsid w:val="00777105"/>
    <w:rsid w:val="00782028"/>
    <w:rsid w:val="00785008"/>
    <w:rsid w:val="00787585"/>
    <w:rsid w:val="00787D18"/>
    <w:rsid w:val="00790486"/>
    <w:rsid w:val="0079461F"/>
    <w:rsid w:val="00794EF8"/>
    <w:rsid w:val="00795413"/>
    <w:rsid w:val="00797E04"/>
    <w:rsid w:val="007A0F4B"/>
    <w:rsid w:val="007A1E63"/>
    <w:rsid w:val="007A645A"/>
    <w:rsid w:val="007B1795"/>
    <w:rsid w:val="007B1A28"/>
    <w:rsid w:val="007B3A46"/>
    <w:rsid w:val="007C1177"/>
    <w:rsid w:val="007C21D1"/>
    <w:rsid w:val="007C2813"/>
    <w:rsid w:val="007C2F41"/>
    <w:rsid w:val="007C3888"/>
    <w:rsid w:val="007C462C"/>
    <w:rsid w:val="007C566B"/>
    <w:rsid w:val="007D59C4"/>
    <w:rsid w:val="007D7524"/>
    <w:rsid w:val="007D752A"/>
    <w:rsid w:val="007E28B2"/>
    <w:rsid w:val="007E2CB3"/>
    <w:rsid w:val="007E359A"/>
    <w:rsid w:val="007E3F60"/>
    <w:rsid w:val="007F05BE"/>
    <w:rsid w:val="007F0DF4"/>
    <w:rsid w:val="007F3429"/>
    <w:rsid w:val="007F4DD1"/>
    <w:rsid w:val="007F5FEA"/>
    <w:rsid w:val="00802848"/>
    <w:rsid w:val="00805E5B"/>
    <w:rsid w:val="008116C5"/>
    <w:rsid w:val="00814FC3"/>
    <w:rsid w:val="008265E5"/>
    <w:rsid w:val="008303C5"/>
    <w:rsid w:val="008323F7"/>
    <w:rsid w:val="0083261D"/>
    <w:rsid w:val="00834691"/>
    <w:rsid w:val="0083518B"/>
    <w:rsid w:val="00837588"/>
    <w:rsid w:val="008378C0"/>
    <w:rsid w:val="00842CA3"/>
    <w:rsid w:val="00843C4B"/>
    <w:rsid w:val="00843C5B"/>
    <w:rsid w:val="008455F2"/>
    <w:rsid w:val="00845D9C"/>
    <w:rsid w:val="0084737C"/>
    <w:rsid w:val="00850737"/>
    <w:rsid w:val="00851E39"/>
    <w:rsid w:val="00852948"/>
    <w:rsid w:val="0085465B"/>
    <w:rsid w:val="00854B01"/>
    <w:rsid w:val="00854B4E"/>
    <w:rsid w:val="00856687"/>
    <w:rsid w:val="0086047C"/>
    <w:rsid w:val="008615B9"/>
    <w:rsid w:val="00862681"/>
    <w:rsid w:val="00863A9A"/>
    <w:rsid w:val="008669FB"/>
    <w:rsid w:val="00867DE2"/>
    <w:rsid w:val="00870CC4"/>
    <w:rsid w:val="008736A3"/>
    <w:rsid w:val="0087586E"/>
    <w:rsid w:val="008758BB"/>
    <w:rsid w:val="00877D89"/>
    <w:rsid w:val="008802CA"/>
    <w:rsid w:val="00883FE1"/>
    <w:rsid w:val="00884829"/>
    <w:rsid w:val="008854F5"/>
    <w:rsid w:val="00887DDA"/>
    <w:rsid w:val="008902DF"/>
    <w:rsid w:val="00891F67"/>
    <w:rsid w:val="008A02E8"/>
    <w:rsid w:val="008A09A7"/>
    <w:rsid w:val="008A0F54"/>
    <w:rsid w:val="008A506A"/>
    <w:rsid w:val="008A5DB5"/>
    <w:rsid w:val="008B015C"/>
    <w:rsid w:val="008B0A81"/>
    <w:rsid w:val="008B41AF"/>
    <w:rsid w:val="008C0C71"/>
    <w:rsid w:val="008C58BE"/>
    <w:rsid w:val="008C5C5D"/>
    <w:rsid w:val="008C5E3D"/>
    <w:rsid w:val="008C7649"/>
    <w:rsid w:val="008C7A04"/>
    <w:rsid w:val="008C7F7E"/>
    <w:rsid w:val="008D235F"/>
    <w:rsid w:val="008E1BF7"/>
    <w:rsid w:val="008F1A31"/>
    <w:rsid w:val="008F2394"/>
    <w:rsid w:val="008F3BC7"/>
    <w:rsid w:val="008F57CB"/>
    <w:rsid w:val="00900247"/>
    <w:rsid w:val="009069E8"/>
    <w:rsid w:val="009075F7"/>
    <w:rsid w:val="009126E0"/>
    <w:rsid w:val="00913C05"/>
    <w:rsid w:val="00916CA6"/>
    <w:rsid w:val="00921036"/>
    <w:rsid w:val="00922562"/>
    <w:rsid w:val="009238F0"/>
    <w:rsid w:val="00925843"/>
    <w:rsid w:val="009264EC"/>
    <w:rsid w:val="00931B4D"/>
    <w:rsid w:val="00931C08"/>
    <w:rsid w:val="0093318F"/>
    <w:rsid w:val="00933456"/>
    <w:rsid w:val="009366F9"/>
    <w:rsid w:val="009379A1"/>
    <w:rsid w:val="00942295"/>
    <w:rsid w:val="00942DFA"/>
    <w:rsid w:val="0096363A"/>
    <w:rsid w:val="009662F7"/>
    <w:rsid w:val="00966691"/>
    <w:rsid w:val="0096723F"/>
    <w:rsid w:val="00970B21"/>
    <w:rsid w:val="00971E56"/>
    <w:rsid w:val="009723B6"/>
    <w:rsid w:val="009727E2"/>
    <w:rsid w:val="00981C7A"/>
    <w:rsid w:val="00984255"/>
    <w:rsid w:val="0099197A"/>
    <w:rsid w:val="00997365"/>
    <w:rsid w:val="00997D73"/>
    <w:rsid w:val="009A1041"/>
    <w:rsid w:val="009A2C36"/>
    <w:rsid w:val="009A2D12"/>
    <w:rsid w:val="009A660B"/>
    <w:rsid w:val="009B1A4A"/>
    <w:rsid w:val="009B288F"/>
    <w:rsid w:val="009B5B33"/>
    <w:rsid w:val="009B774E"/>
    <w:rsid w:val="009C0FEF"/>
    <w:rsid w:val="009C669E"/>
    <w:rsid w:val="009D0548"/>
    <w:rsid w:val="009D1B92"/>
    <w:rsid w:val="009D74A4"/>
    <w:rsid w:val="009E6FF7"/>
    <w:rsid w:val="00A013D1"/>
    <w:rsid w:val="00A01BC4"/>
    <w:rsid w:val="00A02FB1"/>
    <w:rsid w:val="00A03811"/>
    <w:rsid w:val="00A0506D"/>
    <w:rsid w:val="00A05E2A"/>
    <w:rsid w:val="00A0722B"/>
    <w:rsid w:val="00A074F6"/>
    <w:rsid w:val="00A10D0E"/>
    <w:rsid w:val="00A10DC4"/>
    <w:rsid w:val="00A14654"/>
    <w:rsid w:val="00A1544F"/>
    <w:rsid w:val="00A16305"/>
    <w:rsid w:val="00A1645A"/>
    <w:rsid w:val="00A176D8"/>
    <w:rsid w:val="00A2360C"/>
    <w:rsid w:val="00A23699"/>
    <w:rsid w:val="00A25255"/>
    <w:rsid w:val="00A30AFD"/>
    <w:rsid w:val="00A34871"/>
    <w:rsid w:val="00A35D86"/>
    <w:rsid w:val="00A3759F"/>
    <w:rsid w:val="00A37AD1"/>
    <w:rsid w:val="00A37B49"/>
    <w:rsid w:val="00A41179"/>
    <w:rsid w:val="00A43465"/>
    <w:rsid w:val="00A44AF1"/>
    <w:rsid w:val="00A51617"/>
    <w:rsid w:val="00A543A1"/>
    <w:rsid w:val="00A5497D"/>
    <w:rsid w:val="00A55ADF"/>
    <w:rsid w:val="00A56A37"/>
    <w:rsid w:val="00A6145E"/>
    <w:rsid w:val="00A6344F"/>
    <w:rsid w:val="00A6498D"/>
    <w:rsid w:val="00A65BDF"/>
    <w:rsid w:val="00A6681E"/>
    <w:rsid w:val="00A66F52"/>
    <w:rsid w:val="00A674C5"/>
    <w:rsid w:val="00A678EE"/>
    <w:rsid w:val="00A71077"/>
    <w:rsid w:val="00A76906"/>
    <w:rsid w:val="00A7704C"/>
    <w:rsid w:val="00A8034C"/>
    <w:rsid w:val="00A82277"/>
    <w:rsid w:val="00A9237F"/>
    <w:rsid w:val="00A92E80"/>
    <w:rsid w:val="00A965CD"/>
    <w:rsid w:val="00A97485"/>
    <w:rsid w:val="00AA0470"/>
    <w:rsid w:val="00AA26C9"/>
    <w:rsid w:val="00AA2DA1"/>
    <w:rsid w:val="00AA5224"/>
    <w:rsid w:val="00AA7A38"/>
    <w:rsid w:val="00AA7F78"/>
    <w:rsid w:val="00AB0759"/>
    <w:rsid w:val="00AB2702"/>
    <w:rsid w:val="00AB27DA"/>
    <w:rsid w:val="00AB3475"/>
    <w:rsid w:val="00AB6F08"/>
    <w:rsid w:val="00AC1B15"/>
    <w:rsid w:val="00AC4BFD"/>
    <w:rsid w:val="00AD07CA"/>
    <w:rsid w:val="00AD607C"/>
    <w:rsid w:val="00AD6CD9"/>
    <w:rsid w:val="00AD7E07"/>
    <w:rsid w:val="00AD7EDA"/>
    <w:rsid w:val="00AE17CE"/>
    <w:rsid w:val="00AE67AC"/>
    <w:rsid w:val="00AF1075"/>
    <w:rsid w:val="00AF1985"/>
    <w:rsid w:val="00AF39D1"/>
    <w:rsid w:val="00AF5054"/>
    <w:rsid w:val="00AF54E9"/>
    <w:rsid w:val="00AF55C9"/>
    <w:rsid w:val="00AF7795"/>
    <w:rsid w:val="00B017D5"/>
    <w:rsid w:val="00B022EF"/>
    <w:rsid w:val="00B0280C"/>
    <w:rsid w:val="00B05D73"/>
    <w:rsid w:val="00B0766A"/>
    <w:rsid w:val="00B07878"/>
    <w:rsid w:val="00B15D02"/>
    <w:rsid w:val="00B15F88"/>
    <w:rsid w:val="00B17718"/>
    <w:rsid w:val="00B20B70"/>
    <w:rsid w:val="00B21834"/>
    <w:rsid w:val="00B23C6F"/>
    <w:rsid w:val="00B25373"/>
    <w:rsid w:val="00B25E49"/>
    <w:rsid w:val="00B27531"/>
    <w:rsid w:val="00B27D34"/>
    <w:rsid w:val="00B310E0"/>
    <w:rsid w:val="00B331C5"/>
    <w:rsid w:val="00B340E6"/>
    <w:rsid w:val="00B34C8A"/>
    <w:rsid w:val="00B34E02"/>
    <w:rsid w:val="00B364B3"/>
    <w:rsid w:val="00B433D4"/>
    <w:rsid w:val="00B46FB8"/>
    <w:rsid w:val="00B503D4"/>
    <w:rsid w:val="00B56E2E"/>
    <w:rsid w:val="00B56EDB"/>
    <w:rsid w:val="00B577CD"/>
    <w:rsid w:val="00B65A96"/>
    <w:rsid w:val="00B73018"/>
    <w:rsid w:val="00B73549"/>
    <w:rsid w:val="00B75197"/>
    <w:rsid w:val="00B760CE"/>
    <w:rsid w:val="00B77989"/>
    <w:rsid w:val="00B83167"/>
    <w:rsid w:val="00B8340B"/>
    <w:rsid w:val="00B83B32"/>
    <w:rsid w:val="00B915DE"/>
    <w:rsid w:val="00B9197C"/>
    <w:rsid w:val="00B93869"/>
    <w:rsid w:val="00B94EEC"/>
    <w:rsid w:val="00B95343"/>
    <w:rsid w:val="00B9726A"/>
    <w:rsid w:val="00BA6DC0"/>
    <w:rsid w:val="00BA7131"/>
    <w:rsid w:val="00BB2106"/>
    <w:rsid w:val="00BB2252"/>
    <w:rsid w:val="00BB6BAA"/>
    <w:rsid w:val="00BC0B7E"/>
    <w:rsid w:val="00BC21B1"/>
    <w:rsid w:val="00BC269D"/>
    <w:rsid w:val="00BC35F9"/>
    <w:rsid w:val="00BD34D3"/>
    <w:rsid w:val="00BD6705"/>
    <w:rsid w:val="00BE1BFE"/>
    <w:rsid w:val="00BE39F4"/>
    <w:rsid w:val="00BE5BFA"/>
    <w:rsid w:val="00BE61B6"/>
    <w:rsid w:val="00BE6AEC"/>
    <w:rsid w:val="00BE6D40"/>
    <w:rsid w:val="00BE709C"/>
    <w:rsid w:val="00C0003B"/>
    <w:rsid w:val="00C02144"/>
    <w:rsid w:val="00C04043"/>
    <w:rsid w:val="00C11655"/>
    <w:rsid w:val="00C14F52"/>
    <w:rsid w:val="00C17263"/>
    <w:rsid w:val="00C23187"/>
    <w:rsid w:val="00C237C4"/>
    <w:rsid w:val="00C2434F"/>
    <w:rsid w:val="00C24377"/>
    <w:rsid w:val="00C271F1"/>
    <w:rsid w:val="00C34E1D"/>
    <w:rsid w:val="00C40CB9"/>
    <w:rsid w:val="00C475B0"/>
    <w:rsid w:val="00C50719"/>
    <w:rsid w:val="00C50C9A"/>
    <w:rsid w:val="00C52E46"/>
    <w:rsid w:val="00C542C9"/>
    <w:rsid w:val="00C55289"/>
    <w:rsid w:val="00C56CA5"/>
    <w:rsid w:val="00C57243"/>
    <w:rsid w:val="00C60AE8"/>
    <w:rsid w:val="00C637EA"/>
    <w:rsid w:val="00C640BC"/>
    <w:rsid w:val="00C65016"/>
    <w:rsid w:val="00C671AA"/>
    <w:rsid w:val="00C80C7A"/>
    <w:rsid w:val="00C829C5"/>
    <w:rsid w:val="00C845DC"/>
    <w:rsid w:val="00C84CF9"/>
    <w:rsid w:val="00C96C00"/>
    <w:rsid w:val="00CA0096"/>
    <w:rsid w:val="00CA0462"/>
    <w:rsid w:val="00CA1237"/>
    <w:rsid w:val="00CA172B"/>
    <w:rsid w:val="00CA198C"/>
    <w:rsid w:val="00CA1D74"/>
    <w:rsid w:val="00CA240F"/>
    <w:rsid w:val="00CA6517"/>
    <w:rsid w:val="00CA7CB6"/>
    <w:rsid w:val="00CB389C"/>
    <w:rsid w:val="00CB5BD1"/>
    <w:rsid w:val="00CB600A"/>
    <w:rsid w:val="00CB720B"/>
    <w:rsid w:val="00CC15F2"/>
    <w:rsid w:val="00CC5E60"/>
    <w:rsid w:val="00CC6319"/>
    <w:rsid w:val="00CD0111"/>
    <w:rsid w:val="00CD226D"/>
    <w:rsid w:val="00CD34CD"/>
    <w:rsid w:val="00CD3D81"/>
    <w:rsid w:val="00CE231A"/>
    <w:rsid w:val="00CE2ACF"/>
    <w:rsid w:val="00CE3126"/>
    <w:rsid w:val="00CE3D83"/>
    <w:rsid w:val="00CE3FE6"/>
    <w:rsid w:val="00CE5C4F"/>
    <w:rsid w:val="00CE6248"/>
    <w:rsid w:val="00CE67BA"/>
    <w:rsid w:val="00CE6EA6"/>
    <w:rsid w:val="00CF0482"/>
    <w:rsid w:val="00CF1117"/>
    <w:rsid w:val="00CF3280"/>
    <w:rsid w:val="00CF43D0"/>
    <w:rsid w:val="00CF71E2"/>
    <w:rsid w:val="00D00AEB"/>
    <w:rsid w:val="00D066C6"/>
    <w:rsid w:val="00D06A2E"/>
    <w:rsid w:val="00D14048"/>
    <w:rsid w:val="00D14B6E"/>
    <w:rsid w:val="00D2146A"/>
    <w:rsid w:val="00D2347F"/>
    <w:rsid w:val="00D2420E"/>
    <w:rsid w:val="00D26DB2"/>
    <w:rsid w:val="00D3520E"/>
    <w:rsid w:val="00D402BA"/>
    <w:rsid w:val="00D41302"/>
    <w:rsid w:val="00D42EF8"/>
    <w:rsid w:val="00D51621"/>
    <w:rsid w:val="00D51782"/>
    <w:rsid w:val="00D55BEF"/>
    <w:rsid w:val="00D5629C"/>
    <w:rsid w:val="00D571A6"/>
    <w:rsid w:val="00D57575"/>
    <w:rsid w:val="00D6124A"/>
    <w:rsid w:val="00D63108"/>
    <w:rsid w:val="00D6389C"/>
    <w:rsid w:val="00D66091"/>
    <w:rsid w:val="00D72883"/>
    <w:rsid w:val="00D73034"/>
    <w:rsid w:val="00D74D2B"/>
    <w:rsid w:val="00D751E2"/>
    <w:rsid w:val="00D75FC4"/>
    <w:rsid w:val="00D76B99"/>
    <w:rsid w:val="00D77C8F"/>
    <w:rsid w:val="00D80DC4"/>
    <w:rsid w:val="00D81D23"/>
    <w:rsid w:val="00D83C82"/>
    <w:rsid w:val="00D862AF"/>
    <w:rsid w:val="00D90529"/>
    <w:rsid w:val="00D9231D"/>
    <w:rsid w:val="00D9514A"/>
    <w:rsid w:val="00D95AB2"/>
    <w:rsid w:val="00D96B84"/>
    <w:rsid w:val="00DA2975"/>
    <w:rsid w:val="00DA2C0F"/>
    <w:rsid w:val="00DA377F"/>
    <w:rsid w:val="00DA668B"/>
    <w:rsid w:val="00DB0AC8"/>
    <w:rsid w:val="00DB10E0"/>
    <w:rsid w:val="00DB71D2"/>
    <w:rsid w:val="00DC142B"/>
    <w:rsid w:val="00DC37D2"/>
    <w:rsid w:val="00DC5733"/>
    <w:rsid w:val="00DC73F5"/>
    <w:rsid w:val="00DC7A25"/>
    <w:rsid w:val="00DC7B66"/>
    <w:rsid w:val="00DD00DB"/>
    <w:rsid w:val="00DD137E"/>
    <w:rsid w:val="00DD1B88"/>
    <w:rsid w:val="00DD2558"/>
    <w:rsid w:val="00DE00AD"/>
    <w:rsid w:val="00DE1E05"/>
    <w:rsid w:val="00DE2BDE"/>
    <w:rsid w:val="00DE30F0"/>
    <w:rsid w:val="00DE5AF0"/>
    <w:rsid w:val="00DF1962"/>
    <w:rsid w:val="00DF2BC3"/>
    <w:rsid w:val="00DF3213"/>
    <w:rsid w:val="00DF4519"/>
    <w:rsid w:val="00DF45C8"/>
    <w:rsid w:val="00DF49F3"/>
    <w:rsid w:val="00DF7D43"/>
    <w:rsid w:val="00E01C84"/>
    <w:rsid w:val="00E01F8E"/>
    <w:rsid w:val="00E0220C"/>
    <w:rsid w:val="00E04EA7"/>
    <w:rsid w:val="00E0512F"/>
    <w:rsid w:val="00E052FA"/>
    <w:rsid w:val="00E05DE6"/>
    <w:rsid w:val="00E10B52"/>
    <w:rsid w:val="00E10F8C"/>
    <w:rsid w:val="00E11FEA"/>
    <w:rsid w:val="00E1215E"/>
    <w:rsid w:val="00E14913"/>
    <w:rsid w:val="00E16508"/>
    <w:rsid w:val="00E21EA9"/>
    <w:rsid w:val="00E2200F"/>
    <w:rsid w:val="00E22136"/>
    <w:rsid w:val="00E260D3"/>
    <w:rsid w:val="00E26EAB"/>
    <w:rsid w:val="00E27B93"/>
    <w:rsid w:val="00E306B6"/>
    <w:rsid w:val="00E316F0"/>
    <w:rsid w:val="00E31701"/>
    <w:rsid w:val="00E339FE"/>
    <w:rsid w:val="00E354B4"/>
    <w:rsid w:val="00E365E8"/>
    <w:rsid w:val="00E375C3"/>
    <w:rsid w:val="00E40081"/>
    <w:rsid w:val="00E41A69"/>
    <w:rsid w:val="00E41BB0"/>
    <w:rsid w:val="00E42F94"/>
    <w:rsid w:val="00E43B0A"/>
    <w:rsid w:val="00E443B4"/>
    <w:rsid w:val="00E456B9"/>
    <w:rsid w:val="00E467E8"/>
    <w:rsid w:val="00E47382"/>
    <w:rsid w:val="00E47529"/>
    <w:rsid w:val="00E51512"/>
    <w:rsid w:val="00E519A2"/>
    <w:rsid w:val="00E54E05"/>
    <w:rsid w:val="00E57137"/>
    <w:rsid w:val="00E57EF5"/>
    <w:rsid w:val="00E61F61"/>
    <w:rsid w:val="00E62CBB"/>
    <w:rsid w:val="00E71AA9"/>
    <w:rsid w:val="00E7226A"/>
    <w:rsid w:val="00E73751"/>
    <w:rsid w:val="00E76406"/>
    <w:rsid w:val="00E802F7"/>
    <w:rsid w:val="00E82608"/>
    <w:rsid w:val="00E8267F"/>
    <w:rsid w:val="00E90F66"/>
    <w:rsid w:val="00E934ED"/>
    <w:rsid w:val="00E97B7B"/>
    <w:rsid w:val="00E97D41"/>
    <w:rsid w:val="00EA68A1"/>
    <w:rsid w:val="00EB1FE0"/>
    <w:rsid w:val="00EB2EF7"/>
    <w:rsid w:val="00EB4013"/>
    <w:rsid w:val="00EB4E9D"/>
    <w:rsid w:val="00EC1A3A"/>
    <w:rsid w:val="00EC3618"/>
    <w:rsid w:val="00EC3E4E"/>
    <w:rsid w:val="00EC488A"/>
    <w:rsid w:val="00EC6122"/>
    <w:rsid w:val="00EC6C9D"/>
    <w:rsid w:val="00ED06A2"/>
    <w:rsid w:val="00ED0903"/>
    <w:rsid w:val="00ED70BE"/>
    <w:rsid w:val="00EE2B67"/>
    <w:rsid w:val="00EE7E0F"/>
    <w:rsid w:val="00EF206F"/>
    <w:rsid w:val="00EF5623"/>
    <w:rsid w:val="00EF5A1A"/>
    <w:rsid w:val="00F0065D"/>
    <w:rsid w:val="00F023FA"/>
    <w:rsid w:val="00F15F5B"/>
    <w:rsid w:val="00F201CD"/>
    <w:rsid w:val="00F21AC0"/>
    <w:rsid w:val="00F22C9D"/>
    <w:rsid w:val="00F30841"/>
    <w:rsid w:val="00F32D98"/>
    <w:rsid w:val="00F3589E"/>
    <w:rsid w:val="00F3628F"/>
    <w:rsid w:val="00F37D43"/>
    <w:rsid w:val="00F4066C"/>
    <w:rsid w:val="00F44BE8"/>
    <w:rsid w:val="00F46633"/>
    <w:rsid w:val="00F46AE5"/>
    <w:rsid w:val="00F50422"/>
    <w:rsid w:val="00F51419"/>
    <w:rsid w:val="00F52D56"/>
    <w:rsid w:val="00F5309B"/>
    <w:rsid w:val="00F5534A"/>
    <w:rsid w:val="00F558BA"/>
    <w:rsid w:val="00F5727A"/>
    <w:rsid w:val="00F60D84"/>
    <w:rsid w:val="00F66276"/>
    <w:rsid w:val="00F665E0"/>
    <w:rsid w:val="00F66C79"/>
    <w:rsid w:val="00F67C74"/>
    <w:rsid w:val="00F67C7D"/>
    <w:rsid w:val="00F71441"/>
    <w:rsid w:val="00F73260"/>
    <w:rsid w:val="00F739BE"/>
    <w:rsid w:val="00F73E9C"/>
    <w:rsid w:val="00F75FAD"/>
    <w:rsid w:val="00F86590"/>
    <w:rsid w:val="00F90984"/>
    <w:rsid w:val="00F9098F"/>
    <w:rsid w:val="00F92136"/>
    <w:rsid w:val="00F928E8"/>
    <w:rsid w:val="00F95875"/>
    <w:rsid w:val="00F95FF3"/>
    <w:rsid w:val="00F96950"/>
    <w:rsid w:val="00F96BF6"/>
    <w:rsid w:val="00F97D51"/>
    <w:rsid w:val="00F97F7B"/>
    <w:rsid w:val="00F97FA2"/>
    <w:rsid w:val="00FA633D"/>
    <w:rsid w:val="00FA6F17"/>
    <w:rsid w:val="00FB03EF"/>
    <w:rsid w:val="00FB10E0"/>
    <w:rsid w:val="00FB12A1"/>
    <w:rsid w:val="00FB1DA0"/>
    <w:rsid w:val="00FB3030"/>
    <w:rsid w:val="00FB54D7"/>
    <w:rsid w:val="00FB5F11"/>
    <w:rsid w:val="00FC03F1"/>
    <w:rsid w:val="00FC2CE4"/>
    <w:rsid w:val="00FC5023"/>
    <w:rsid w:val="00FD18F6"/>
    <w:rsid w:val="00FD2821"/>
    <w:rsid w:val="00FD2D9B"/>
    <w:rsid w:val="00FD3474"/>
    <w:rsid w:val="00FD41C1"/>
    <w:rsid w:val="00FD62B7"/>
    <w:rsid w:val="00FE15E7"/>
    <w:rsid w:val="00FE173E"/>
    <w:rsid w:val="00FE3411"/>
    <w:rsid w:val="00FE370B"/>
    <w:rsid w:val="00FE5631"/>
    <w:rsid w:val="00FE58D2"/>
    <w:rsid w:val="00FE7114"/>
    <w:rsid w:val="00FF07F0"/>
    <w:rsid w:val="00FF3295"/>
    <w:rsid w:val="00FF6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2138DC"/>
  <w14:defaultImageDpi w14:val="300"/>
  <w15:docId w15:val="{F0C54B40-FDB7-48AC-BDAB-89A6D147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A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0A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0AE6"/>
    <w:rPr>
      <w:rFonts w:ascii="Lucida Grande" w:hAnsi="Lucida Grande" w:cs="Lucida Grande"/>
      <w:sz w:val="18"/>
      <w:szCs w:val="18"/>
    </w:rPr>
  </w:style>
  <w:style w:type="paragraph" w:styleId="Header">
    <w:name w:val="header"/>
    <w:basedOn w:val="Normal"/>
    <w:link w:val="HeaderChar"/>
    <w:uiPriority w:val="99"/>
    <w:unhideWhenUsed/>
    <w:rsid w:val="004E05AA"/>
    <w:pPr>
      <w:tabs>
        <w:tab w:val="center" w:pos="4680"/>
        <w:tab w:val="right" w:pos="9360"/>
      </w:tabs>
    </w:pPr>
  </w:style>
  <w:style w:type="character" w:customStyle="1" w:styleId="HeaderChar">
    <w:name w:val="Header Char"/>
    <w:basedOn w:val="DefaultParagraphFont"/>
    <w:link w:val="Header"/>
    <w:uiPriority w:val="99"/>
    <w:rsid w:val="004E05AA"/>
  </w:style>
  <w:style w:type="paragraph" w:styleId="Footer">
    <w:name w:val="footer"/>
    <w:basedOn w:val="Normal"/>
    <w:link w:val="FooterChar"/>
    <w:uiPriority w:val="99"/>
    <w:unhideWhenUsed/>
    <w:rsid w:val="004E05AA"/>
    <w:pPr>
      <w:tabs>
        <w:tab w:val="center" w:pos="4680"/>
        <w:tab w:val="right" w:pos="9360"/>
      </w:tabs>
    </w:pPr>
  </w:style>
  <w:style w:type="character" w:customStyle="1" w:styleId="FooterChar">
    <w:name w:val="Footer Char"/>
    <w:basedOn w:val="DefaultParagraphFont"/>
    <w:link w:val="Footer"/>
    <w:uiPriority w:val="99"/>
    <w:rsid w:val="004E05AA"/>
  </w:style>
  <w:style w:type="character" w:styleId="CommentReference">
    <w:name w:val="annotation reference"/>
    <w:basedOn w:val="DefaultParagraphFont"/>
    <w:uiPriority w:val="99"/>
    <w:semiHidden/>
    <w:unhideWhenUsed/>
    <w:rsid w:val="004E05AA"/>
    <w:rPr>
      <w:sz w:val="16"/>
      <w:szCs w:val="16"/>
    </w:rPr>
  </w:style>
  <w:style w:type="paragraph" w:styleId="CommentText">
    <w:name w:val="annotation text"/>
    <w:basedOn w:val="Normal"/>
    <w:link w:val="CommentTextChar"/>
    <w:uiPriority w:val="99"/>
    <w:semiHidden/>
    <w:unhideWhenUsed/>
    <w:rsid w:val="004E05AA"/>
    <w:rPr>
      <w:sz w:val="20"/>
      <w:szCs w:val="20"/>
    </w:rPr>
  </w:style>
  <w:style w:type="character" w:customStyle="1" w:styleId="CommentTextChar">
    <w:name w:val="Comment Text Char"/>
    <w:basedOn w:val="DefaultParagraphFont"/>
    <w:link w:val="CommentText"/>
    <w:uiPriority w:val="99"/>
    <w:semiHidden/>
    <w:rsid w:val="004E05AA"/>
    <w:rPr>
      <w:sz w:val="20"/>
      <w:szCs w:val="20"/>
    </w:rPr>
  </w:style>
  <w:style w:type="paragraph" w:styleId="CommentSubject">
    <w:name w:val="annotation subject"/>
    <w:basedOn w:val="CommentText"/>
    <w:next w:val="CommentText"/>
    <w:link w:val="CommentSubjectChar"/>
    <w:uiPriority w:val="99"/>
    <w:semiHidden/>
    <w:unhideWhenUsed/>
    <w:rsid w:val="004E05AA"/>
    <w:rPr>
      <w:b/>
      <w:bCs/>
    </w:rPr>
  </w:style>
  <w:style w:type="character" w:customStyle="1" w:styleId="CommentSubjectChar">
    <w:name w:val="Comment Subject Char"/>
    <w:basedOn w:val="CommentTextChar"/>
    <w:link w:val="CommentSubject"/>
    <w:uiPriority w:val="99"/>
    <w:semiHidden/>
    <w:rsid w:val="004E05AA"/>
    <w:rPr>
      <w:b/>
      <w:bCs/>
      <w:sz w:val="20"/>
      <w:szCs w:val="20"/>
    </w:rPr>
  </w:style>
  <w:style w:type="paragraph" w:styleId="Revision">
    <w:name w:val="Revision"/>
    <w:hidden/>
    <w:uiPriority w:val="99"/>
    <w:semiHidden/>
    <w:rsid w:val="004E05AA"/>
  </w:style>
  <w:style w:type="paragraph" w:styleId="ListParagraph">
    <w:name w:val="List Paragraph"/>
    <w:basedOn w:val="Normal"/>
    <w:uiPriority w:val="34"/>
    <w:qFormat/>
    <w:rsid w:val="002A3ADD"/>
    <w:pPr>
      <w:ind w:left="720"/>
      <w:contextualSpacing/>
    </w:pPr>
  </w:style>
  <w:style w:type="paragraph" w:styleId="NoSpacing">
    <w:name w:val="No Spacing"/>
    <w:uiPriority w:val="1"/>
    <w:qFormat/>
    <w:rsid w:val="0008605E"/>
  </w:style>
  <w:style w:type="character" w:styleId="PlaceholderText">
    <w:name w:val="Placeholder Text"/>
    <w:basedOn w:val="DefaultParagraphFont"/>
    <w:uiPriority w:val="99"/>
    <w:semiHidden/>
    <w:rsid w:val="00C55289"/>
    <w:rPr>
      <w:color w:val="808080"/>
    </w:rPr>
  </w:style>
  <w:style w:type="paragraph" w:customStyle="1" w:styleId="Body1">
    <w:name w:val="Body 1"/>
    <w:rsid w:val="00B56EDB"/>
    <w:pPr>
      <w:outlineLvl w:val="0"/>
    </w:pPr>
    <w:rPr>
      <w:rFonts w:ascii="Times New Roman" w:eastAsia="ヒラギノ角ゴ Pro W3" w:hAnsi="Times New Roman" w:cs="Times New Roman"/>
      <w:color w:val="000000"/>
      <w:szCs w:val="20"/>
    </w:rPr>
  </w:style>
  <w:style w:type="paragraph" w:customStyle="1" w:styleId="question">
    <w:name w:val="question"/>
    <w:basedOn w:val="Normal"/>
    <w:rsid w:val="0036668C"/>
    <w:pPr>
      <w:widowControl w:val="0"/>
      <w:autoSpaceDE w:val="0"/>
      <w:autoSpaceDN w:val="0"/>
      <w:adjustRightInd w:val="0"/>
      <w:spacing w:before="240"/>
      <w:ind w:left="567" w:right="567" w:hanging="567"/>
    </w:pPr>
    <w:rPr>
      <w:rFonts w:ascii="Times New Roman" w:eastAsia="SimSun" w:hAnsi="Times New Roman" w:cs="Times New Roman"/>
      <w:sz w:val="22"/>
      <w:szCs w:val="22"/>
      <w:lang w:eastAsia="zh-CN"/>
    </w:rPr>
  </w:style>
  <w:style w:type="paragraph" w:customStyle="1" w:styleId="questiona">
    <w:name w:val="question(a)"/>
    <w:basedOn w:val="question"/>
    <w:rsid w:val="0036668C"/>
    <w:pPr>
      <w:tabs>
        <w:tab w:val="left" w:pos="567"/>
      </w:tabs>
      <w:ind w:left="1134" w:hanging="1134"/>
    </w:pPr>
  </w:style>
  <w:style w:type="paragraph" w:customStyle="1" w:styleId="indent1">
    <w:name w:val="indent1"/>
    <w:basedOn w:val="Normal"/>
    <w:rsid w:val="0036668C"/>
    <w:pPr>
      <w:widowControl w:val="0"/>
      <w:autoSpaceDE w:val="0"/>
      <w:autoSpaceDN w:val="0"/>
      <w:adjustRightInd w:val="0"/>
      <w:spacing w:before="240"/>
      <w:ind w:left="1134" w:right="567" w:hanging="567"/>
    </w:pPr>
    <w:rPr>
      <w:rFonts w:ascii="Times New Roman" w:eastAsia="SimSun" w:hAnsi="Times New Roman" w:cs="Times New Roman"/>
      <w:sz w:val="22"/>
      <w:szCs w:val="22"/>
      <w:lang w:eastAsia="zh-CN"/>
    </w:rPr>
  </w:style>
  <w:style w:type="paragraph" w:customStyle="1" w:styleId="Bottom">
    <w:name w:val="Bottom"/>
    <w:basedOn w:val="Normal"/>
    <w:rsid w:val="0036668C"/>
    <w:pPr>
      <w:widowControl w:val="0"/>
      <w:autoSpaceDE w:val="0"/>
      <w:autoSpaceDN w:val="0"/>
      <w:adjustRightInd w:val="0"/>
    </w:pPr>
    <w:rPr>
      <w:rFonts w:ascii="Times New Roman" w:eastAsia="SimSun" w:hAnsi="Times New Roman" w:cs="Times New Roman"/>
      <w:sz w:val="22"/>
      <w:szCs w:val="22"/>
      <w:lang w:eastAsia="zh-CN"/>
    </w:rPr>
  </w:style>
  <w:style w:type="paragraph" w:styleId="Caption">
    <w:name w:val="caption"/>
    <w:basedOn w:val="Normal"/>
    <w:next w:val="Normal"/>
    <w:qFormat/>
    <w:rsid w:val="001B2E0A"/>
    <w:rPr>
      <w:rFonts w:ascii="Arial" w:eastAsia="SimSun" w:hAnsi="Arial" w:cs="Times New Roman"/>
      <w:b/>
      <w:bCs/>
      <w:sz w:val="20"/>
      <w:szCs w:val="20"/>
      <w:lang w:eastAsia="zh-CN"/>
    </w:rPr>
  </w:style>
  <w:style w:type="character" w:styleId="Hyperlink">
    <w:name w:val="Hyperlink"/>
    <w:basedOn w:val="DefaultParagraphFont"/>
    <w:uiPriority w:val="99"/>
    <w:semiHidden/>
    <w:unhideWhenUsed/>
    <w:rsid w:val="008455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488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CB2C9-9F54-5148-B4A5-7EAE9D4B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2114</Words>
  <Characters>12051</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 EdVaults LLC</Company>
  <LinksUpToDate>false</LinksUpToDate>
  <CharactersWithSpaces>14137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Denes Tilistyak</dc:creator>
  <cp:keywords/>
  <dc:description/>
  <cp:lastModifiedBy>Denes Tilistyak</cp:lastModifiedBy>
  <cp:revision>8</cp:revision>
  <cp:lastPrinted>2022-11-13T17:03:00Z</cp:lastPrinted>
  <dcterms:created xsi:type="dcterms:W3CDTF">2022-11-13T17:03:00Z</dcterms:created>
  <dcterms:modified xsi:type="dcterms:W3CDTF">2022-11-15T18:50:00Z</dcterms:modified>
</cp:coreProperties>
</file>